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D53F" w14:textId="77777777" w:rsidR="008E5CC6" w:rsidRPr="00965E87" w:rsidRDefault="008E5CC6" w:rsidP="4DE0AA78">
      <w:pPr>
        <w:widowControl/>
        <w:jc w:val="center"/>
        <w:rPr>
          <w:rFonts w:cs="Times New Roman"/>
          <w:noProof/>
          <w:lang w:eastAsia="en-US"/>
        </w:rPr>
      </w:pPr>
      <w:bookmarkStart w:id="0" w:name="_Ref448409283"/>
      <w:bookmarkEnd w:id="0"/>
      <w:r w:rsidRPr="4DE0AA78">
        <w:rPr>
          <w:rFonts w:cs="Times New Roman"/>
          <w:b/>
          <w:bCs/>
          <w:noProof/>
          <w:lang w:eastAsia="en-US"/>
        </w:rPr>
        <w:t>REZERVAVIMO</w:t>
      </w:r>
    </w:p>
    <w:p w14:paraId="5D11CCFE" w14:textId="77777777" w:rsidR="008E5CC6" w:rsidRPr="00965E87" w:rsidRDefault="008E5CC6" w:rsidP="4DE0AA78">
      <w:pPr>
        <w:widowControl/>
        <w:jc w:val="center"/>
        <w:rPr>
          <w:rFonts w:cs="Times New Roman"/>
          <w:b/>
          <w:bCs/>
          <w:noProof/>
          <w:lang w:eastAsia="en-US"/>
        </w:rPr>
      </w:pPr>
      <w:r w:rsidRPr="4DE0AA78">
        <w:rPr>
          <w:rFonts w:cs="Times New Roman"/>
          <w:b/>
          <w:bCs/>
          <w:noProof/>
          <w:lang w:eastAsia="en-US"/>
        </w:rPr>
        <w:t>FORMA</w:t>
      </w:r>
    </w:p>
    <w:p w14:paraId="0EF216D3" w14:textId="77777777" w:rsidR="008E5CC6" w:rsidRPr="00965E87" w:rsidRDefault="008E5CC6" w:rsidP="4DE0AA78">
      <w:pPr>
        <w:widowControl/>
        <w:ind w:firstLine="720"/>
        <w:jc w:val="center"/>
        <w:rPr>
          <w:rFonts w:cs="Times New Roman"/>
          <w:b/>
          <w:bCs/>
          <w:noProof/>
          <w:lang w:eastAsia="en-US"/>
        </w:rPr>
      </w:pPr>
    </w:p>
    <w:p w14:paraId="0F1CFEED" w14:textId="3813B666" w:rsidR="00F718A5" w:rsidRPr="00F718A5" w:rsidRDefault="00965E87" w:rsidP="00F718A5">
      <w:pPr>
        <w:widowControl/>
        <w:jc w:val="center"/>
        <w:rPr>
          <w:rFonts w:cs="Times New Roman"/>
          <w:b/>
          <w:bCs/>
          <w:caps/>
          <w:noProof/>
        </w:rPr>
      </w:pPr>
      <w:r w:rsidRPr="4DE0AA78">
        <w:rPr>
          <w:rFonts w:cs="Times New Roman"/>
          <w:b/>
          <w:bCs/>
          <w:caps/>
          <w:noProof/>
        </w:rPr>
        <w:t xml:space="preserve">viešojo </w:t>
      </w:r>
      <w:r w:rsidR="00F718A5" w:rsidRPr="00F718A5">
        <w:rPr>
          <w:rFonts w:cs="Times New Roman"/>
          <w:b/>
          <w:bCs/>
          <w:caps/>
          <w:noProof/>
        </w:rPr>
        <w:t>JUDRIOJO TELEFONO RYŠIO</w:t>
      </w:r>
    </w:p>
    <w:p w14:paraId="78625B5D" w14:textId="6B7A78FF" w:rsidR="008E5CC6" w:rsidRPr="00965E87" w:rsidRDefault="00965E87" w:rsidP="00F718A5">
      <w:pPr>
        <w:widowControl/>
        <w:jc w:val="center"/>
        <w:rPr>
          <w:rFonts w:cs="Times New Roman"/>
          <w:b/>
          <w:bCs/>
          <w:noProof/>
          <w:lang w:eastAsia="en-US"/>
        </w:rPr>
      </w:pPr>
      <w:r w:rsidRPr="4DE0AA78">
        <w:rPr>
          <w:rFonts w:cs="Times New Roman"/>
          <w:b/>
          <w:bCs/>
          <w:caps/>
          <w:noProof/>
        </w:rPr>
        <w:t xml:space="preserve">paslaugOMS </w:t>
      </w:r>
      <w:r w:rsidR="008E5CC6" w:rsidRPr="4DE0AA78">
        <w:rPr>
          <w:rFonts w:cs="Times New Roman"/>
          <w:b/>
          <w:bCs/>
          <w:noProof/>
          <w:lang w:eastAsia="en-US"/>
        </w:rPr>
        <w:t>PIRKTI PAGAL PRELIMINARIĄ</w:t>
      </w:r>
      <w:r w:rsidR="00837832" w:rsidRPr="4DE0AA78">
        <w:rPr>
          <w:rFonts w:cs="Times New Roman"/>
          <w:b/>
          <w:bCs/>
          <w:noProof/>
          <w:lang w:eastAsia="en-US"/>
        </w:rPr>
        <w:t>JĄ SUTARTĮ</w:t>
      </w:r>
    </w:p>
    <w:p w14:paraId="70580042" w14:textId="77777777" w:rsidR="000B721C" w:rsidRPr="00965E87" w:rsidRDefault="000B721C" w:rsidP="4DE0AA78">
      <w:pPr>
        <w:widowControl/>
        <w:jc w:val="center"/>
        <w:rPr>
          <w:rFonts w:cs="Times New Roman"/>
          <w:b/>
          <w:bCs/>
          <w:noProof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69"/>
      </w:tblGrid>
      <w:tr w:rsidR="003966F0" w:rsidRPr="00965E87" w14:paraId="049C92BD" w14:textId="77777777" w:rsidTr="4DE0AA7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0EDF61" w14:textId="77777777" w:rsidR="0003090F" w:rsidRPr="00965E87" w:rsidRDefault="0003090F" w:rsidP="4DE0AA78">
            <w:pPr>
              <w:jc w:val="center"/>
              <w:rPr>
                <w:rFonts w:eastAsia="Times New Roman" w:cs="Times New Roman"/>
                <w:caps/>
                <w:noProof/>
              </w:rPr>
            </w:pPr>
            <w:r w:rsidRPr="00965E87">
              <w:rPr>
                <w:rFonts w:eastAsia="Times New Roman" w:cs="Times New Roman"/>
                <w:cap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5E87">
              <w:rPr>
                <w:rFonts w:eastAsia="Times New Roman" w:cs="Times New Roman"/>
                <w:caps/>
              </w:rPr>
              <w:instrText xml:space="preserve"> FORMTEXT </w:instrText>
            </w:r>
            <w:r w:rsidRPr="00965E87">
              <w:rPr>
                <w:rFonts w:eastAsia="Times New Roman" w:cs="Times New Roman"/>
                <w:caps/>
              </w:rPr>
            </w:r>
            <w:r w:rsidRPr="00965E87">
              <w:rPr>
                <w:rFonts w:eastAsia="Times New Roman" w:cs="Times New Roman"/>
                <w:caps/>
              </w:rPr>
              <w:fldChar w:fldCharType="separate"/>
            </w:r>
            <w:r w:rsidRPr="00965E87">
              <w:rPr>
                <w:rFonts w:eastAsia="Times New Roman" w:cs="Times New Roman"/>
                <w:caps/>
                <w:noProof/>
              </w:rPr>
              <w:t> </w:t>
            </w:r>
            <w:r w:rsidRPr="00965E87">
              <w:rPr>
                <w:rFonts w:eastAsia="Times New Roman" w:cs="Times New Roman"/>
                <w:caps/>
                <w:noProof/>
              </w:rPr>
              <w:t> </w:t>
            </w:r>
            <w:r w:rsidRPr="00965E87">
              <w:rPr>
                <w:rFonts w:eastAsia="Times New Roman" w:cs="Times New Roman"/>
                <w:caps/>
                <w:noProof/>
              </w:rPr>
              <w:t> </w:t>
            </w:r>
            <w:r w:rsidRPr="00965E87">
              <w:rPr>
                <w:rFonts w:eastAsia="Times New Roman" w:cs="Times New Roman"/>
                <w:caps/>
                <w:noProof/>
              </w:rPr>
              <w:t> </w:t>
            </w:r>
            <w:r w:rsidRPr="00965E87">
              <w:rPr>
                <w:rFonts w:eastAsia="Times New Roman" w:cs="Times New Roman"/>
                <w:caps/>
                <w:noProof/>
              </w:rPr>
              <w:t> </w:t>
            </w:r>
            <w:r w:rsidRPr="00965E87">
              <w:rPr>
                <w:rFonts w:eastAsia="Times New Roman" w:cs="Times New Roman"/>
                <w:caps/>
              </w:rPr>
              <w:fldChar w:fldCharType="end"/>
            </w:r>
          </w:p>
        </w:tc>
      </w:tr>
      <w:tr w:rsidR="003966F0" w:rsidRPr="00965E87" w14:paraId="34DADD49" w14:textId="77777777" w:rsidTr="4DE0AA78">
        <w:trPr>
          <w:trHeight w:val="54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5B611F0" w14:textId="77777777" w:rsidR="0003090F" w:rsidRPr="00965E87" w:rsidRDefault="0003090F" w:rsidP="4DE0AA78">
            <w:pPr>
              <w:tabs>
                <w:tab w:val="left" w:pos="2552"/>
              </w:tabs>
              <w:jc w:val="center"/>
              <w:rPr>
                <w:rFonts w:eastAsia="Times New Roman" w:cs="Times New Roman"/>
                <w:b/>
                <w:bCs/>
                <w:caps/>
                <w:noProof/>
                <w:sz w:val="16"/>
                <w:szCs w:val="16"/>
              </w:rPr>
            </w:pPr>
            <w:r w:rsidRPr="4DE0AA78">
              <w:rPr>
                <w:rFonts w:eastAsia="Times New Roman" w:cs="Times New Roman"/>
                <w:noProof/>
                <w:sz w:val="16"/>
                <w:szCs w:val="16"/>
              </w:rPr>
              <w:t>(Įstaigos pavadinimas)</w:t>
            </w:r>
          </w:p>
        </w:tc>
      </w:tr>
    </w:tbl>
    <w:p w14:paraId="4B67FCBB" w14:textId="77777777" w:rsidR="0003090F" w:rsidRPr="00965E87" w:rsidRDefault="0003090F" w:rsidP="4DE0AA78">
      <w:pPr>
        <w:widowControl/>
        <w:jc w:val="center"/>
        <w:rPr>
          <w:rFonts w:cs="Times New Roman"/>
          <w:b/>
          <w:bCs/>
          <w:noProof/>
          <w:lang w:eastAsia="en-US"/>
        </w:rPr>
      </w:pPr>
    </w:p>
    <w:tbl>
      <w:tblPr>
        <w:tblW w:w="5080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4565"/>
        <w:gridCol w:w="2190"/>
      </w:tblGrid>
      <w:tr w:rsidR="000B721C" w:rsidRPr="00965E87" w14:paraId="77DAEF3D" w14:textId="77777777" w:rsidTr="00F718A5">
        <w:trPr>
          <w:trHeight w:val="32"/>
        </w:trPr>
        <w:tc>
          <w:tcPr>
            <w:tcW w:w="16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76926" w14:textId="77777777" w:rsidR="000B721C" w:rsidRPr="00965E87" w:rsidRDefault="000B721C" w:rsidP="4DE0AA78">
            <w:pPr>
              <w:rPr>
                <w:rFonts w:cs="Times New Roman"/>
                <w:noProof/>
                <w:sz w:val="22"/>
                <w:szCs w:val="22"/>
              </w:rPr>
            </w:pPr>
            <w:r w:rsidRPr="4DE0AA78">
              <w:rPr>
                <w:rFonts w:cs="Times New Roman"/>
                <w:noProof/>
                <w:sz w:val="22"/>
                <w:szCs w:val="22"/>
              </w:rPr>
              <w:t xml:space="preserve">1. </w:t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  <w:fldChar w:fldCharType="separate"/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5" w:type="pct"/>
            <w:tcBorders>
              <w:top w:val="single" w:sz="4" w:space="0" w:color="auto"/>
              <w:bottom w:val="nil"/>
              <w:right w:val="nil"/>
            </w:tcBorders>
          </w:tcPr>
          <w:p w14:paraId="0769C122" w14:textId="77777777" w:rsidR="000B721C" w:rsidRPr="00965E87" w:rsidRDefault="000B721C" w:rsidP="4DE0AA78">
            <w:pPr>
              <w:rPr>
                <w:rFonts w:cs="Times New Roman"/>
                <w:noProof/>
                <w:sz w:val="22"/>
                <w:szCs w:val="22"/>
                <w:vertAlign w:val="superscript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22DF3C" w14:textId="77777777" w:rsidR="000B721C" w:rsidRPr="00965E87" w:rsidRDefault="000B721C" w:rsidP="4DE0AA78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965E87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965E87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965E87">
              <w:rPr>
                <w:rFonts w:cs="Times New Roman"/>
                <w:sz w:val="22"/>
                <w:szCs w:val="22"/>
              </w:rPr>
            </w:r>
            <w:r w:rsidRPr="00965E87">
              <w:rPr>
                <w:rFonts w:cs="Times New Roman"/>
                <w:sz w:val="22"/>
                <w:szCs w:val="22"/>
              </w:rPr>
              <w:fldChar w:fldCharType="separate"/>
            </w:r>
            <w:r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Pr="00965E87">
              <w:rPr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0B721C" w:rsidRPr="00965E87" w14:paraId="097EC78C" w14:textId="77777777" w:rsidTr="00F718A5">
        <w:trPr>
          <w:trHeight w:val="32"/>
        </w:trPr>
        <w:tc>
          <w:tcPr>
            <w:tcW w:w="1663" w:type="pct"/>
            <w:tcBorders>
              <w:bottom w:val="nil"/>
            </w:tcBorders>
          </w:tcPr>
          <w:p w14:paraId="2518ED79" w14:textId="77777777" w:rsidR="000B721C" w:rsidRPr="00965E87" w:rsidRDefault="000B721C" w:rsidP="4DE0AA78">
            <w:pPr>
              <w:rPr>
                <w:rFonts w:cs="Times New Roman"/>
                <w:noProof/>
                <w:sz w:val="16"/>
                <w:szCs w:val="16"/>
              </w:rPr>
            </w:pPr>
            <w:r w:rsidRPr="4DE0AA78">
              <w:rPr>
                <w:rFonts w:cs="Times New Roman"/>
                <w:noProof/>
                <w:sz w:val="16"/>
                <w:szCs w:val="16"/>
              </w:rPr>
              <w:t xml:space="preserve">(Įstaigos </w:t>
            </w:r>
            <w:r w:rsidR="00E5689D" w:rsidRPr="4DE0AA78">
              <w:rPr>
                <w:rFonts w:cs="Times New Roman"/>
                <w:noProof/>
                <w:sz w:val="16"/>
                <w:szCs w:val="16"/>
              </w:rPr>
              <w:t>vadovas)</w:t>
            </w:r>
          </w:p>
        </w:tc>
        <w:tc>
          <w:tcPr>
            <w:tcW w:w="2255" w:type="pct"/>
            <w:tcBorders>
              <w:top w:val="nil"/>
              <w:bottom w:val="nil"/>
              <w:right w:val="nil"/>
            </w:tcBorders>
          </w:tcPr>
          <w:p w14:paraId="485B0D9A" w14:textId="77777777" w:rsidR="000B721C" w:rsidRPr="00965E87" w:rsidRDefault="000B721C" w:rsidP="4DE0AA78">
            <w:pPr>
              <w:rPr>
                <w:rFonts w:cs="Times New Roman"/>
                <w:b/>
                <w:bCs/>
                <w:noProof/>
                <w:sz w:val="22"/>
                <w:szCs w:val="22"/>
                <w:vertAlign w:val="superscript"/>
              </w:rPr>
            </w:pPr>
          </w:p>
        </w:tc>
        <w:tc>
          <w:tcPr>
            <w:tcW w:w="1081" w:type="pct"/>
            <w:tcBorders>
              <w:left w:val="nil"/>
            </w:tcBorders>
          </w:tcPr>
          <w:p w14:paraId="6825B432" w14:textId="77777777" w:rsidR="000B721C" w:rsidRPr="00965E87" w:rsidRDefault="000B721C" w:rsidP="4DE0AA78">
            <w:pPr>
              <w:jc w:val="center"/>
              <w:rPr>
                <w:rFonts w:cs="Times New Roman"/>
                <w:b/>
                <w:bCs/>
                <w:noProof/>
                <w:sz w:val="16"/>
                <w:szCs w:val="16"/>
              </w:rPr>
            </w:pPr>
            <w:r w:rsidRPr="4DE0AA78">
              <w:rPr>
                <w:rFonts w:cs="Times New Roman"/>
                <w:noProof/>
                <w:sz w:val="16"/>
                <w:szCs w:val="16"/>
              </w:rPr>
              <w:t>(parašas, data)</w:t>
            </w:r>
          </w:p>
        </w:tc>
      </w:tr>
      <w:tr w:rsidR="000B721C" w:rsidRPr="00965E87" w14:paraId="0542EEDA" w14:textId="77777777" w:rsidTr="00F71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1663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9F01E" w14:textId="77777777" w:rsidR="000B721C" w:rsidRPr="00965E87" w:rsidRDefault="000B721C" w:rsidP="4DE0AA78">
            <w:pPr>
              <w:rPr>
                <w:rFonts w:cs="Times New Roman"/>
                <w:noProof/>
                <w:sz w:val="22"/>
                <w:szCs w:val="22"/>
              </w:rPr>
            </w:pPr>
            <w:r w:rsidRPr="4DE0AA78">
              <w:rPr>
                <w:rFonts w:cs="Times New Roman"/>
                <w:noProof/>
                <w:sz w:val="22"/>
                <w:szCs w:val="22"/>
              </w:rPr>
              <w:t>Pirkimas vykdomas:</w:t>
            </w:r>
          </w:p>
        </w:tc>
        <w:tc>
          <w:tcPr>
            <w:tcW w:w="3337" w:type="pct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auto"/>
            </w:tcBorders>
            <w:vAlign w:val="bottom"/>
          </w:tcPr>
          <w:p w14:paraId="7B3D99D1" w14:textId="77777777" w:rsidR="000B721C" w:rsidRPr="00965E87" w:rsidRDefault="00E5689D" w:rsidP="4DE0AA78">
            <w:pPr>
              <w:rPr>
                <w:rFonts w:cs="Times New Roman"/>
                <w:noProof/>
                <w:sz w:val="22"/>
                <w:szCs w:val="22"/>
              </w:rPr>
            </w:pPr>
            <w:r w:rsidRPr="4DE0AA78">
              <w:rPr>
                <w:rFonts w:cs="Times New Roman"/>
                <w:noProof/>
                <w:sz w:val="22"/>
                <w:szCs w:val="22"/>
              </w:rPr>
              <w:t xml:space="preserve"> </w:t>
            </w:r>
            <w:r w:rsidR="000B721C" w:rsidRPr="00965E87">
              <w:rPr>
                <w:rFonts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21C" w:rsidRPr="00965E87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B721C" w:rsidRPr="00965E87">
              <w:rPr>
                <w:rFonts w:cs="Times New Roman"/>
                <w:sz w:val="22"/>
                <w:szCs w:val="22"/>
              </w:rPr>
            </w:r>
            <w:r w:rsidR="000B721C" w:rsidRPr="00965E87">
              <w:rPr>
                <w:rFonts w:cs="Times New Roman"/>
                <w:sz w:val="22"/>
                <w:szCs w:val="22"/>
              </w:rPr>
              <w:fldChar w:fldCharType="separate"/>
            </w:r>
            <w:r w:rsidR="000B721C" w:rsidRPr="00965E87">
              <w:rPr>
                <w:rFonts w:cs="Times New Roman"/>
                <w:sz w:val="22"/>
                <w:szCs w:val="22"/>
              </w:rPr>
              <w:fldChar w:fldCharType="end"/>
            </w:r>
            <w:r w:rsidR="000B721C" w:rsidRPr="4DE0AA78">
              <w:rPr>
                <w:rFonts w:cs="Times New Roman"/>
                <w:noProof/>
                <w:sz w:val="22"/>
                <w:szCs w:val="22"/>
              </w:rPr>
              <w:t xml:space="preserve"> Pagal pirkimų planą </w:t>
            </w:r>
            <w:r w:rsidR="000B721C" w:rsidRPr="00965E87">
              <w:rPr>
                <w:rFonts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21C" w:rsidRPr="00965E87">
              <w:rPr>
                <w:rFonts w:cs="Times New Roman"/>
                <w:sz w:val="22"/>
                <w:szCs w:val="22"/>
              </w:rPr>
              <w:instrText xml:space="preserve"> FORMCHECKBOX </w:instrText>
            </w:r>
            <w:r w:rsidR="000B721C" w:rsidRPr="00965E87">
              <w:rPr>
                <w:rFonts w:cs="Times New Roman"/>
                <w:sz w:val="22"/>
                <w:szCs w:val="22"/>
              </w:rPr>
            </w:r>
            <w:r w:rsidR="000B721C" w:rsidRPr="00965E87">
              <w:rPr>
                <w:rFonts w:cs="Times New Roman"/>
                <w:sz w:val="22"/>
                <w:szCs w:val="22"/>
              </w:rPr>
              <w:fldChar w:fldCharType="separate"/>
            </w:r>
            <w:r w:rsidR="000B721C" w:rsidRPr="00965E87">
              <w:rPr>
                <w:rFonts w:cs="Times New Roman"/>
                <w:sz w:val="22"/>
                <w:szCs w:val="22"/>
              </w:rPr>
              <w:fldChar w:fldCharType="end"/>
            </w:r>
            <w:r w:rsidR="000B721C" w:rsidRPr="4DE0AA78">
              <w:rPr>
                <w:rFonts w:cs="Times New Roman"/>
                <w:noProof/>
                <w:sz w:val="22"/>
                <w:szCs w:val="22"/>
              </w:rPr>
              <w:t xml:space="preserve"> Neįtraukus pirkimo į pirkimų planą</w:t>
            </w:r>
          </w:p>
        </w:tc>
      </w:tr>
      <w:tr w:rsidR="00271304" w:rsidRPr="00965E87" w14:paraId="7181A00F" w14:textId="77777777" w:rsidTr="00F71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1663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D1C17D" w14:textId="77777777" w:rsidR="00271304" w:rsidRPr="00965E87" w:rsidRDefault="00271304" w:rsidP="4DE0AA78">
            <w:pPr>
              <w:rPr>
                <w:rFonts w:cs="Times New Roman"/>
                <w:noProof/>
                <w:sz w:val="22"/>
                <w:szCs w:val="22"/>
              </w:rPr>
            </w:pPr>
            <w:r w:rsidRPr="4DE0AA78">
              <w:rPr>
                <w:rFonts w:cs="Times New Roman"/>
                <w:noProof/>
                <w:sz w:val="22"/>
                <w:szCs w:val="22"/>
              </w:rPr>
              <w:t>Plano eilutės numeris:</w:t>
            </w:r>
          </w:p>
        </w:tc>
        <w:tc>
          <w:tcPr>
            <w:tcW w:w="3337" w:type="pct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auto"/>
            </w:tcBorders>
            <w:vAlign w:val="bottom"/>
          </w:tcPr>
          <w:p w14:paraId="50F8BD43" w14:textId="77777777" w:rsidR="00271304" w:rsidRPr="00965E87" w:rsidRDefault="00271304" w:rsidP="4DE0AA78">
            <w:pPr>
              <w:ind w:left="45"/>
              <w:rPr>
                <w:rFonts w:cs="Times New Roman"/>
                <w:noProof/>
                <w:sz w:val="22"/>
                <w:szCs w:val="22"/>
              </w:rPr>
            </w:pPr>
            <w:r w:rsidRPr="00965E87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965E87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965E87">
              <w:rPr>
                <w:rFonts w:cs="Times New Roman"/>
                <w:sz w:val="22"/>
                <w:szCs w:val="22"/>
              </w:rPr>
            </w:r>
            <w:r w:rsidRPr="00965E87">
              <w:rPr>
                <w:rFonts w:cs="Times New Roman"/>
                <w:sz w:val="22"/>
                <w:szCs w:val="22"/>
              </w:rPr>
              <w:fldChar w:fldCharType="separate"/>
            </w:r>
            <w:r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Pr="00965E87">
              <w:rPr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0B721C" w:rsidRPr="00965E87" w14:paraId="080FA057" w14:textId="77777777" w:rsidTr="00F71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166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4ECC" w14:textId="17444AB9" w:rsidR="000B721C" w:rsidRPr="00965E87" w:rsidRDefault="00271304" w:rsidP="4DE0AA78">
            <w:pPr>
              <w:rPr>
                <w:rFonts w:cs="Times New Roman"/>
                <w:noProof/>
                <w:sz w:val="22"/>
                <w:szCs w:val="22"/>
              </w:rPr>
            </w:pPr>
            <w:r w:rsidRPr="4DE0AA78">
              <w:rPr>
                <w:rFonts w:cs="Times New Roman"/>
                <w:noProof/>
                <w:sz w:val="22"/>
                <w:szCs w:val="22"/>
              </w:rPr>
              <w:t xml:space="preserve">Užsakymo formą teikiantis </w:t>
            </w:r>
            <w:r w:rsidR="00DE22FA" w:rsidRPr="4DE0AA78">
              <w:rPr>
                <w:rFonts w:cs="Times New Roman"/>
                <w:noProof/>
                <w:sz w:val="22"/>
                <w:szCs w:val="22"/>
              </w:rPr>
              <w:t>asmuo</w:t>
            </w:r>
            <w:r w:rsidR="00965E87" w:rsidRPr="4DE0AA78">
              <w:rPr>
                <w:rFonts w:cs="Times New Roman"/>
                <w:noProof/>
                <w:sz w:val="22"/>
                <w:szCs w:val="22"/>
              </w:rPr>
              <w:t xml:space="preserve"> bei kontaktinė informacija</w:t>
            </w:r>
            <w:r w:rsidR="00DE22FA" w:rsidRPr="4DE0AA78">
              <w:rPr>
                <w:rFonts w:cs="Times New Roman"/>
                <w:noProof/>
                <w:sz w:val="22"/>
                <w:szCs w:val="22"/>
              </w:rPr>
              <w:t>:</w:t>
            </w:r>
          </w:p>
        </w:tc>
        <w:tc>
          <w:tcPr>
            <w:tcW w:w="3337" w:type="pct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auto"/>
            </w:tcBorders>
            <w:vAlign w:val="bottom"/>
          </w:tcPr>
          <w:p w14:paraId="62699896" w14:textId="77777777" w:rsidR="00DE22FA" w:rsidRPr="00965E87" w:rsidRDefault="00E5689D" w:rsidP="4DE0AA78">
            <w:pPr>
              <w:rPr>
                <w:rFonts w:cs="Times New Roman"/>
                <w:noProof/>
                <w:bdr w:val="single" w:sz="4" w:space="0" w:color="auto"/>
              </w:rPr>
            </w:pPr>
            <w:r w:rsidRPr="4DE0AA78">
              <w:rPr>
                <w:rFonts w:cs="Times New Roman"/>
                <w:noProof/>
              </w:rPr>
              <w:t xml:space="preserve"> </w:t>
            </w:r>
            <w:r w:rsidR="00271304" w:rsidRPr="00965E87">
              <w:rPr>
                <w:rFonts w:cs="Times New Roman"/>
                <w:sz w:val="22"/>
                <w:szCs w:val="22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="00271304" w:rsidRPr="00965E87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="00271304" w:rsidRPr="00965E87">
              <w:rPr>
                <w:rFonts w:cs="Times New Roman"/>
                <w:sz w:val="22"/>
                <w:szCs w:val="22"/>
              </w:rPr>
            </w:r>
            <w:r w:rsidR="00271304" w:rsidRPr="00965E87">
              <w:rPr>
                <w:rFonts w:cs="Times New Roman"/>
                <w:sz w:val="22"/>
                <w:szCs w:val="22"/>
              </w:rPr>
              <w:fldChar w:fldCharType="separate"/>
            </w:r>
            <w:r w:rsidR="00271304"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="00271304"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="00271304"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="00271304"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="00271304" w:rsidRPr="00965E87">
              <w:rPr>
                <w:rFonts w:cs="Times New Roman"/>
                <w:noProof/>
                <w:sz w:val="22"/>
                <w:szCs w:val="22"/>
              </w:rPr>
              <w:t> </w:t>
            </w:r>
            <w:r w:rsidR="00271304" w:rsidRPr="00965E87">
              <w:rPr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0B721C" w:rsidRPr="00965E87" w14:paraId="3251E8A6" w14:textId="77777777" w:rsidTr="00F71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5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E6B5" w14:textId="77777777" w:rsidR="000B721C" w:rsidRPr="00965E87" w:rsidRDefault="000B721C" w:rsidP="4DE0AA78">
            <w:pPr>
              <w:widowControl/>
              <w:jc w:val="both"/>
              <w:rPr>
                <w:rFonts w:eastAsia="MS Mincho" w:cs="Times New Roman"/>
                <w:noProof/>
                <w:sz w:val="22"/>
                <w:szCs w:val="22"/>
                <w:lang w:eastAsia="en-US"/>
              </w:rPr>
            </w:pPr>
            <w:r w:rsidRPr="4DE0AA78">
              <w:rPr>
                <w:rFonts w:eastAsia="MS Mincho" w:cs="Times New Roman"/>
                <w:noProof/>
                <w:sz w:val="22"/>
                <w:szCs w:val="22"/>
                <w:lang w:eastAsia="en-US"/>
              </w:rPr>
              <w:t>2.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77"/>
              <w:gridCol w:w="7018"/>
            </w:tblGrid>
            <w:tr w:rsidR="00507396" w:rsidRPr="00965E87" w14:paraId="021FE6AB" w14:textId="77777777" w:rsidTr="4DE0AA78">
              <w:trPr>
                <w:trHeight w:val="20"/>
              </w:trPr>
              <w:tc>
                <w:tcPr>
                  <w:tcW w:w="1454" w:type="pct"/>
                  <w:tcBorders>
                    <w:bottom w:val="single" w:sz="4" w:space="0" w:color="auto"/>
                  </w:tcBorders>
                </w:tcPr>
                <w:p w14:paraId="39408BA2" w14:textId="77777777" w:rsidR="00507396" w:rsidRPr="00965E87" w:rsidRDefault="00507396" w:rsidP="4DE0AA78">
                  <w:pPr>
                    <w:widowControl/>
                    <w:jc w:val="both"/>
                    <w:rPr>
                      <w:rFonts w:eastAsia="MS Mincho" w:cs="Times New Roman"/>
                      <w:noProof/>
                      <w:sz w:val="22"/>
                      <w:szCs w:val="22"/>
                      <w:lang w:eastAsia="en-US"/>
                    </w:rPr>
                  </w:pPr>
                  <w:r w:rsidRPr="4DE0AA78">
                    <w:rPr>
                      <w:rFonts w:eastAsia="MS Mincho" w:cs="Times New Roman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  <w:t>Maksimali rezervuojama suma Eur (su PVM)</w:t>
                  </w:r>
                  <w:r w:rsidRPr="4DE0AA78">
                    <w:rPr>
                      <w:rFonts w:eastAsia="MS Mincho" w:cs="Times New Roman"/>
                      <w:noProof/>
                      <w:sz w:val="22"/>
                      <w:szCs w:val="22"/>
                      <w:lang w:eastAsia="en-US"/>
                    </w:rPr>
                    <w:t>:</w:t>
                  </w:r>
                </w:p>
                <w:p w14:paraId="49F517DE" w14:textId="1D728422" w:rsidR="00507396" w:rsidRPr="00DC70DB" w:rsidRDefault="00DC70DB" w:rsidP="4DE0AA78">
                  <w:pPr>
                    <w:widowControl/>
                    <w:jc w:val="both"/>
                    <w:rPr>
                      <w:rFonts w:eastAsia="MS Mincho" w:cs="Times New Roman"/>
                      <w:noProof/>
                      <w:sz w:val="22"/>
                      <w:szCs w:val="22"/>
                      <w:lang w:eastAsia="en-US"/>
                    </w:rPr>
                  </w:pPr>
                  <w:r w:rsidRPr="4DE0AA78">
                    <w:rPr>
                      <w:rFonts w:cs="Times New Roman"/>
                      <w:sz w:val="22"/>
                      <w:szCs w:val="22"/>
                    </w:rPr>
                    <w:fldChar w:fldCharType="begin">
                      <w:ffData>
                        <w:name w:val="Tekstas3"/>
                        <w:enabled/>
                        <w:calcOnExit w:val="0"/>
                        <w:textInput/>
                      </w:ffData>
                    </w:fldChar>
                  </w:r>
                  <w:r w:rsidRPr="4DE0AA78">
                    <w:rPr>
                      <w:rFonts w:cs="Times New Roman"/>
                      <w:sz w:val="22"/>
                      <w:szCs w:val="22"/>
                    </w:rPr>
                    <w:instrText xml:space="preserve"> FORMTEXT </w:instrText>
                  </w:r>
                  <w:r w:rsidRPr="4DE0AA78">
                    <w:rPr>
                      <w:rFonts w:cs="Times New Roman"/>
                      <w:sz w:val="22"/>
                      <w:szCs w:val="22"/>
                    </w:rPr>
                  </w:r>
                  <w:r w:rsidRPr="4DE0AA78">
                    <w:rPr>
                      <w:rFonts w:cs="Times New Roman"/>
                      <w:sz w:val="22"/>
                      <w:szCs w:val="22"/>
                    </w:rPr>
                    <w:fldChar w:fldCharType="separate"/>
                  </w:r>
                  <w:r w:rsidRPr="4DE0AA78">
                    <w:rPr>
                      <w:rFonts w:cs="Times New Roman"/>
                      <w:noProof/>
                      <w:sz w:val="22"/>
                      <w:szCs w:val="22"/>
                    </w:rPr>
                    <w:t> </w:t>
                  </w:r>
                  <w:r w:rsidRPr="4DE0AA78">
                    <w:rPr>
                      <w:rFonts w:cs="Times New Roman"/>
                      <w:noProof/>
                      <w:sz w:val="22"/>
                      <w:szCs w:val="22"/>
                    </w:rPr>
                    <w:t> </w:t>
                  </w:r>
                  <w:r w:rsidRPr="4DE0AA78">
                    <w:rPr>
                      <w:rFonts w:cs="Times New Roman"/>
                      <w:noProof/>
                      <w:sz w:val="22"/>
                      <w:szCs w:val="22"/>
                    </w:rPr>
                    <w:t> </w:t>
                  </w:r>
                  <w:r w:rsidRPr="4DE0AA78">
                    <w:rPr>
                      <w:rFonts w:cs="Times New Roman"/>
                      <w:noProof/>
                      <w:sz w:val="22"/>
                      <w:szCs w:val="22"/>
                    </w:rPr>
                    <w:t> </w:t>
                  </w:r>
                  <w:r w:rsidRPr="4DE0AA78">
                    <w:rPr>
                      <w:rFonts w:cs="Times New Roman"/>
                      <w:noProof/>
                      <w:sz w:val="22"/>
                      <w:szCs w:val="22"/>
                    </w:rPr>
                    <w:t> </w:t>
                  </w:r>
                  <w:r w:rsidRPr="4DE0AA78">
                    <w:rPr>
                      <w:rFonts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546" w:type="pct"/>
                  <w:tcBorders>
                    <w:bottom w:val="single" w:sz="4" w:space="0" w:color="auto"/>
                  </w:tcBorders>
                </w:tcPr>
                <w:p w14:paraId="0383257B" w14:textId="77777777" w:rsidR="00DC70DB" w:rsidRDefault="00507396" w:rsidP="4DE0AA78">
                  <w:pPr>
                    <w:widowControl/>
                    <w:jc w:val="both"/>
                    <w:rPr>
                      <w:rFonts w:eastAsia="MS Mincho" w:cs="Times New Roman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  <w:r w:rsidRPr="4DE0AA78">
                    <w:rPr>
                      <w:rFonts w:eastAsia="MS Mincho" w:cs="Times New Roman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  <w:t>Šaltinis:</w:t>
                  </w:r>
                  <w:r w:rsidR="00DC70DB" w:rsidRPr="4DE0AA78">
                    <w:rPr>
                      <w:rFonts w:eastAsia="MS Mincho" w:cs="Times New Roman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5AA1895F" w14:textId="5941A1D8" w:rsidR="00507396" w:rsidRPr="00965E87" w:rsidRDefault="00DC70DB" w:rsidP="4DE0AA78">
                  <w:pPr>
                    <w:widowControl/>
                    <w:jc w:val="both"/>
                    <w:rPr>
                      <w:rFonts w:eastAsia="Times New Roman" w:cs="Times New Roman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  <w:r w:rsidRPr="4DE0AA7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kstas3"/>
                        <w:enabled/>
                        <w:calcOnExit w:val="0"/>
                        <w:textInput/>
                      </w:ffData>
                    </w:fldChar>
                  </w:r>
                  <w:r w:rsidRPr="4DE0AA7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4DE0AA7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r>
                  <w:r w:rsidRPr="4DE0AA7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4DE0AA78">
                    <w:rPr>
                      <w:rFonts w:cs="Times New Roman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4DE0AA78">
                    <w:rPr>
                      <w:rFonts w:cs="Times New Roman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4DE0AA78">
                    <w:rPr>
                      <w:rFonts w:cs="Times New Roman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4DE0AA78">
                    <w:rPr>
                      <w:rFonts w:cs="Times New Roman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4DE0AA78">
                    <w:rPr>
                      <w:rFonts w:cs="Times New Roman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4DE0AA7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C13BABA" w14:textId="77777777" w:rsidR="00DC70DB" w:rsidRDefault="00DC70DB" w:rsidP="4DE0AA78">
            <w:pPr>
              <w:widowControl/>
              <w:jc w:val="both"/>
              <w:rPr>
                <w:rFonts w:eastAsia="MS Mincho" w:cs="Times New Roman"/>
                <w:noProof/>
                <w:sz w:val="22"/>
                <w:szCs w:val="22"/>
                <w:lang w:eastAsia="en-US"/>
              </w:rPr>
            </w:pPr>
          </w:p>
          <w:p w14:paraId="4E717162" w14:textId="7117A460" w:rsidR="00DC70DB" w:rsidRDefault="00DC70DB" w:rsidP="4DE0AA78">
            <w:pPr>
              <w:widowControl/>
              <w:jc w:val="both"/>
              <w:rPr>
                <w:rFonts w:eastAsia="MS Mincho" w:cs="Times New Roman"/>
                <w:noProof/>
                <w:sz w:val="22"/>
                <w:szCs w:val="22"/>
                <w:lang w:eastAsia="en-US"/>
              </w:rPr>
            </w:pPr>
            <w:r w:rsidRPr="4DE0AA78">
              <w:rPr>
                <w:rFonts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  <w:fldChar w:fldCharType="separate"/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  <w:fldChar w:fldCharType="end"/>
            </w:r>
          </w:p>
          <w:p w14:paraId="3A256E8B" w14:textId="35B7621E" w:rsidR="00507396" w:rsidRPr="00965E87" w:rsidRDefault="00507396" w:rsidP="4DE0AA78">
            <w:pPr>
              <w:widowControl/>
              <w:spacing w:line="120" w:lineRule="auto"/>
              <w:jc w:val="both"/>
              <w:rPr>
                <w:rFonts w:cs="Times New Roman"/>
                <w:noProof/>
                <w:sz w:val="22"/>
                <w:szCs w:val="22"/>
                <w:lang w:eastAsia="en-US"/>
              </w:rPr>
            </w:pPr>
            <w:r w:rsidRPr="4DE0AA78">
              <w:rPr>
                <w:rFonts w:eastAsia="MS Mincho" w:cs="Times New Roman"/>
                <w:noProof/>
                <w:sz w:val="22"/>
                <w:szCs w:val="22"/>
                <w:lang w:eastAsia="en-US"/>
              </w:rPr>
              <w:t>____________________________________________</w:t>
            </w:r>
          </w:p>
          <w:p w14:paraId="1A7FC269" w14:textId="73D21027" w:rsidR="000B721C" w:rsidRPr="00DC70DB" w:rsidRDefault="00507396" w:rsidP="4DE0AA78">
            <w:pPr>
              <w:widowControl/>
              <w:pBdr>
                <w:top w:val="single" w:sz="4" w:space="1" w:color="auto"/>
              </w:pBdr>
              <w:jc w:val="both"/>
              <w:rPr>
                <w:rFonts w:cs="Times New Roman"/>
                <w:noProof/>
                <w:sz w:val="16"/>
                <w:szCs w:val="16"/>
                <w:lang w:eastAsia="en-US"/>
              </w:rPr>
            </w:pPr>
            <w:r w:rsidRPr="4DE0AA78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>(Įstaigos vyriausiasis finansininkas, data,  parašas)</w:t>
            </w:r>
          </w:p>
        </w:tc>
      </w:tr>
      <w:tr w:rsidR="004319C4" w:rsidRPr="00965E87" w14:paraId="16A29B6C" w14:textId="77777777" w:rsidTr="00F71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9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EC1E" w14:textId="7B7465C2" w:rsidR="001A2E9D" w:rsidRPr="00F718A5" w:rsidRDefault="001A2E9D" w:rsidP="00F718A5">
            <w:pPr>
              <w:pStyle w:val="Sraopastraipa"/>
              <w:numPr>
                <w:ilvl w:val="0"/>
                <w:numId w:val="52"/>
              </w:numPr>
              <w:tabs>
                <w:tab w:val="left" w:pos="565"/>
              </w:tabs>
              <w:ind w:left="-42" w:firstLine="0"/>
              <w:jc w:val="both"/>
              <w:rPr>
                <w:rFonts w:eastAsia="MS Mincho"/>
                <w:noProof/>
                <w:sz w:val="22"/>
                <w:szCs w:val="22"/>
                <w:lang w:eastAsia="en-US"/>
              </w:rPr>
            </w:pPr>
            <w:r w:rsidRPr="00F718A5">
              <w:rPr>
                <w:rFonts w:eastAsia="MS Mincho"/>
                <w:b/>
                <w:bCs/>
                <w:noProof/>
                <w:sz w:val="22"/>
                <w:szCs w:val="22"/>
                <w:lang w:eastAsia="en-US"/>
              </w:rPr>
              <w:t>SUDERINTA</w:t>
            </w:r>
            <w:r w:rsidRPr="00F718A5">
              <w:rPr>
                <w:rFonts w:eastAsia="MS Mincho"/>
                <w:noProof/>
                <w:sz w:val="22"/>
                <w:szCs w:val="22"/>
                <w:lang w:eastAsia="en-US"/>
              </w:rPr>
              <w:t>:</w:t>
            </w:r>
          </w:p>
          <w:p w14:paraId="3A37D271" w14:textId="77777777" w:rsidR="00DC70DB" w:rsidRPr="00DC70DB" w:rsidRDefault="00DC70DB" w:rsidP="4DE0AA78">
            <w:pPr>
              <w:tabs>
                <w:tab w:val="left" w:pos="565"/>
              </w:tabs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14:paraId="20ACFD23" w14:textId="6421F083" w:rsidR="001A2E9D" w:rsidRPr="00965E87" w:rsidRDefault="00DC70DB" w:rsidP="4DE0AA78">
            <w:pPr>
              <w:widowControl/>
              <w:tabs>
                <w:tab w:val="left" w:pos="565"/>
              </w:tabs>
              <w:jc w:val="both"/>
              <w:rPr>
                <w:rFonts w:eastAsia="MS Mincho" w:cs="Times New Roman"/>
                <w:noProof/>
                <w:sz w:val="22"/>
                <w:szCs w:val="22"/>
                <w:lang w:eastAsia="en-US"/>
              </w:rPr>
            </w:pPr>
            <w:r w:rsidRPr="4DE0AA78">
              <w:rPr>
                <w:rFonts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  <w:fldChar w:fldCharType="separate"/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noProof/>
                <w:sz w:val="22"/>
                <w:szCs w:val="22"/>
              </w:rPr>
              <w:t> </w:t>
            </w:r>
            <w:r w:rsidRPr="4DE0AA78">
              <w:rPr>
                <w:rFonts w:cs="Times New Roman"/>
                <w:b/>
                <w:bCs/>
                <w:sz w:val="22"/>
                <w:szCs w:val="22"/>
              </w:rPr>
              <w:fldChar w:fldCharType="end"/>
            </w:r>
          </w:p>
          <w:p w14:paraId="2777F112" w14:textId="116CD05A" w:rsidR="004319C4" w:rsidRPr="00965E87" w:rsidRDefault="004319C4" w:rsidP="4DE0AA78">
            <w:pPr>
              <w:widowControl/>
              <w:spacing w:line="120" w:lineRule="auto"/>
              <w:jc w:val="both"/>
              <w:rPr>
                <w:rFonts w:cs="Times New Roman"/>
                <w:noProof/>
                <w:sz w:val="22"/>
                <w:szCs w:val="22"/>
                <w:lang w:eastAsia="en-US"/>
              </w:rPr>
            </w:pPr>
            <w:r w:rsidRPr="4DE0AA78">
              <w:rPr>
                <w:rFonts w:eastAsia="MS Mincho" w:cs="Times New Roman"/>
                <w:noProof/>
                <w:sz w:val="22"/>
                <w:szCs w:val="22"/>
                <w:lang w:eastAsia="en-US"/>
              </w:rPr>
              <w:t>___________________________________________</w:t>
            </w:r>
          </w:p>
          <w:p w14:paraId="08C73B6B" w14:textId="77777777" w:rsidR="00DC70DB" w:rsidRDefault="004319C4" w:rsidP="4DE0AA78">
            <w:pPr>
              <w:widowControl/>
              <w:pBdr>
                <w:top w:val="single" w:sz="4" w:space="1" w:color="auto"/>
              </w:pBdr>
              <w:jc w:val="both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  <w:r w:rsidRPr="4DE0AA78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>(</w:t>
            </w:r>
            <w:r w:rsidR="005B1640" w:rsidRPr="4DE0AA78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>VRS CPO</w:t>
            </w:r>
            <w:r w:rsidR="00BB059A" w:rsidRPr="4DE0AA78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 xml:space="preserve"> </w:t>
            </w:r>
            <w:r w:rsidRPr="4DE0AA78">
              <w:rPr>
                <w:rFonts w:eastAsia="MS Mincho" w:cs="Times New Roman"/>
                <w:noProof/>
                <w:sz w:val="16"/>
                <w:szCs w:val="16"/>
                <w:lang w:eastAsia="en-US"/>
              </w:rPr>
              <w:t>Viešųjų pirkimų skyriaus vedėjas, data, parašas)</w:t>
            </w:r>
          </w:p>
          <w:p w14:paraId="3F6812B6" w14:textId="5C4C4E60" w:rsidR="00DC70DB" w:rsidRPr="00DC70DB" w:rsidRDefault="00DC70DB" w:rsidP="4DE0AA78">
            <w:pPr>
              <w:widowControl/>
              <w:jc w:val="both"/>
              <w:rPr>
                <w:rFonts w:eastAsia="MS Mincho" w:cs="Times New Roman"/>
                <w:noProof/>
                <w:sz w:val="16"/>
                <w:szCs w:val="16"/>
                <w:lang w:eastAsia="en-US"/>
              </w:rPr>
            </w:pPr>
          </w:p>
        </w:tc>
      </w:tr>
    </w:tbl>
    <w:p w14:paraId="613EB1FF" w14:textId="77777777" w:rsidR="00887439" w:rsidRDefault="00887439" w:rsidP="4DE0AA78">
      <w:pPr>
        <w:widowControl/>
        <w:tabs>
          <w:tab w:val="left" w:pos="1296"/>
          <w:tab w:val="center" w:pos="4153"/>
          <w:tab w:val="right" w:pos="8306"/>
        </w:tabs>
        <w:rPr>
          <w:rFonts w:eastAsia="MS Mincho" w:cs="Times New Roman"/>
          <w:noProof/>
          <w:lang w:eastAsia="lt-LT"/>
        </w:rPr>
      </w:pPr>
    </w:p>
    <w:p w14:paraId="3874A073" w14:textId="653B896B" w:rsidR="008E5CC6" w:rsidRPr="00965E87" w:rsidRDefault="00887439" w:rsidP="00887439">
      <w:pPr>
        <w:widowControl/>
        <w:tabs>
          <w:tab w:val="left" w:pos="672"/>
        </w:tabs>
        <w:rPr>
          <w:rFonts w:cs="Times New Roman"/>
          <w:b/>
          <w:bCs/>
          <w:noProof/>
          <w:lang w:eastAsia="en-US"/>
        </w:rPr>
      </w:pPr>
      <w:r>
        <w:rPr>
          <w:rFonts w:eastAsia="MS Mincho" w:cs="Times New Roman"/>
          <w:noProof/>
          <w:lang w:eastAsia="lt-LT"/>
        </w:rPr>
        <w:tab/>
      </w:r>
      <w:r w:rsidR="008E5CC6" w:rsidRPr="4DE0AA78">
        <w:rPr>
          <w:rFonts w:cs="Times New Roman"/>
          <w:b/>
          <w:bCs/>
          <w:noProof/>
          <w:lang w:eastAsia="en-US"/>
        </w:rPr>
        <w:t>Pastabos:</w:t>
      </w:r>
    </w:p>
    <w:p w14:paraId="6D3C2E1F" w14:textId="7BA60D53" w:rsidR="008E5CC6" w:rsidRPr="00965E87" w:rsidRDefault="008E5CC6" w:rsidP="4DE0AA78">
      <w:pPr>
        <w:widowControl/>
        <w:ind w:firstLine="720"/>
        <w:jc w:val="both"/>
        <w:rPr>
          <w:rFonts w:eastAsia="MS Mincho" w:cs="Times New Roman"/>
          <w:noProof/>
          <w:highlight w:val="yellow"/>
          <w:lang w:eastAsia="en-US"/>
        </w:rPr>
      </w:pPr>
      <w:r w:rsidRPr="4DE0AA78">
        <w:rPr>
          <w:rFonts w:cs="Times New Roman"/>
          <w:noProof/>
          <w:lang w:eastAsia="en-US"/>
        </w:rPr>
        <w:t xml:space="preserve">1. Pirmąjį skyrių </w:t>
      </w:r>
      <w:r w:rsidR="00F718A5">
        <w:rPr>
          <w:rFonts w:cs="Times New Roman"/>
          <w:noProof/>
          <w:lang w:eastAsia="en-US"/>
        </w:rPr>
        <w:t>pasirašo</w:t>
      </w:r>
      <w:r w:rsidRPr="4DE0AA78">
        <w:rPr>
          <w:rFonts w:cs="Times New Roman"/>
          <w:noProof/>
          <w:lang w:eastAsia="en-US"/>
        </w:rPr>
        <w:t xml:space="preserve"> atitinkam</w:t>
      </w:r>
      <w:r w:rsidR="000B23E1" w:rsidRPr="4DE0AA78">
        <w:rPr>
          <w:rFonts w:cs="Times New Roman"/>
          <w:noProof/>
          <w:lang w:eastAsia="en-US"/>
        </w:rPr>
        <w:t>o</w:t>
      </w:r>
      <w:r w:rsidRPr="4DE0AA78">
        <w:rPr>
          <w:rFonts w:cs="Times New Roman"/>
          <w:noProof/>
          <w:lang w:eastAsia="en-US"/>
        </w:rPr>
        <w:t xml:space="preserve">s įstaigos vadovas. Šiame skyriuje </w:t>
      </w:r>
      <w:r w:rsidR="00887439">
        <w:rPr>
          <w:rFonts w:cs="Times New Roman"/>
          <w:noProof/>
          <w:lang w:eastAsia="en-US"/>
        </w:rPr>
        <w:t>n</w:t>
      </w:r>
      <w:r w:rsidRPr="4DE0AA78">
        <w:rPr>
          <w:rFonts w:cs="Times New Roman"/>
          <w:noProof/>
          <w:lang w:eastAsia="en-US"/>
        </w:rPr>
        <w:t xml:space="preserve">urodoma, ar pirkimas vykdytinas įgyvendinant įstaigos </w:t>
      </w:r>
      <w:r w:rsidR="001A2E9D" w:rsidRPr="4DE0AA78">
        <w:rPr>
          <w:rFonts w:cs="Times New Roman"/>
          <w:noProof/>
          <w:lang w:eastAsia="en-US"/>
        </w:rPr>
        <w:t xml:space="preserve">pirkimą planą </w:t>
      </w:r>
      <w:r w:rsidRPr="4DE0AA78">
        <w:rPr>
          <w:rFonts w:cs="Times New Roman"/>
          <w:noProof/>
          <w:lang w:eastAsia="en-US"/>
        </w:rPr>
        <w:t>(nurodomas pirkimo eilės numeris atitinkamame pirkimų plane), taip pat turi būti nurodytas kontaktinis asmuo, kuriam bus grąžinta patvirtinta Rezervavimo forma (</w:t>
      </w:r>
      <w:r w:rsidR="002676E1" w:rsidRPr="4DE0AA78">
        <w:rPr>
          <w:rFonts w:cs="Times New Roman"/>
          <w:noProof/>
          <w:lang w:eastAsia="en-US"/>
        </w:rPr>
        <w:t>elektroninio pašto adresas).</w:t>
      </w:r>
    </w:p>
    <w:p w14:paraId="38C24D01" w14:textId="183A26EA" w:rsidR="008E5CC6" w:rsidRPr="00965E87" w:rsidRDefault="008E5CC6" w:rsidP="4DE0AA78">
      <w:pPr>
        <w:widowControl/>
        <w:ind w:firstLine="720"/>
        <w:jc w:val="both"/>
        <w:rPr>
          <w:rFonts w:cs="Times New Roman"/>
          <w:noProof/>
          <w:lang w:eastAsia="en-US"/>
        </w:rPr>
      </w:pPr>
      <w:r w:rsidRPr="4DE0AA78">
        <w:rPr>
          <w:rFonts w:cs="Times New Roman"/>
          <w:noProof/>
          <w:lang w:eastAsia="en-US"/>
        </w:rPr>
        <w:t>2. Antrajame skyriuje</w:t>
      </w:r>
      <w:r w:rsidR="000B23E1" w:rsidRPr="4DE0AA78">
        <w:rPr>
          <w:rFonts w:cs="Times New Roman"/>
          <w:noProof/>
          <w:lang w:eastAsia="en-US"/>
        </w:rPr>
        <w:t xml:space="preserve"> atitinkamos</w:t>
      </w:r>
      <w:r w:rsidRPr="4DE0AA78">
        <w:rPr>
          <w:rFonts w:cs="Times New Roman"/>
          <w:noProof/>
          <w:lang w:eastAsia="en-US"/>
        </w:rPr>
        <w:t xml:space="preserve"> įstaigos </w:t>
      </w:r>
      <w:r w:rsidR="001A2E9D" w:rsidRPr="4DE0AA78">
        <w:rPr>
          <w:rFonts w:cs="Times New Roman"/>
          <w:noProof/>
          <w:lang w:eastAsia="en-US"/>
        </w:rPr>
        <w:t xml:space="preserve">vyriausiasis </w:t>
      </w:r>
      <w:r w:rsidRPr="4DE0AA78">
        <w:rPr>
          <w:rFonts w:cs="Times New Roman"/>
          <w:noProof/>
          <w:lang w:eastAsia="en-US"/>
        </w:rPr>
        <w:t xml:space="preserve">finansininkas nurodo maksimalią lėšų sumą, skiriamą užsakymams per visą </w:t>
      </w:r>
      <w:r w:rsidR="00887439">
        <w:rPr>
          <w:rFonts w:cs="Times New Roman"/>
          <w:noProof/>
          <w:lang w:eastAsia="en-US"/>
        </w:rPr>
        <w:t>Pagrindinės sutarties galiojimo</w:t>
      </w:r>
      <w:r w:rsidRPr="4DE0AA78">
        <w:rPr>
          <w:rFonts w:cs="Times New Roman"/>
          <w:noProof/>
          <w:lang w:eastAsia="en-US"/>
        </w:rPr>
        <w:t xml:space="preserve"> laikotarpį bei konkretų finansavimo šaltinį.</w:t>
      </w:r>
    </w:p>
    <w:p w14:paraId="1110EF04" w14:textId="4B1743C5" w:rsidR="008E5CC6" w:rsidRPr="00965E87" w:rsidRDefault="008E5CC6" w:rsidP="4DE0AA78">
      <w:pPr>
        <w:widowControl/>
        <w:ind w:firstLine="720"/>
        <w:jc w:val="both"/>
        <w:rPr>
          <w:rFonts w:cs="Times New Roman"/>
          <w:noProof/>
          <w:lang w:eastAsia="en-US"/>
        </w:rPr>
      </w:pPr>
      <w:r w:rsidRPr="4DE0AA78">
        <w:rPr>
          <w:rFonts w:cs="Times New Roman"/>
          <w:noProof/>
          <w:lang w:eastAsia="en-US"/>
        </w:rPr>
        <w:t xml:space="preserve">3. Trečiajame skyriuje </w:t>
      </w:r>
      <w:r w:rsidR="00271304" w:rsidRPr="4DE0AA78">
        <w:rPr>
          <w:rFonts w:cs="Times New Roman"/>
          <w:noProof/>
          <w:lang w:eastAsia="en-US"/>
        </w:rPr>
        <w:t>Išteklių agentūros</w:t>
      </w:r>
      <w:r w:rsidRPr="4DE0AA78">
        <w:rPr>
          <w:rFonts w:cs="Times New Roman"/>
          <w:noProof/>
          <w:lang w:eastAsia="en-US"/>
        </w:rPr>
        <w:t xml:space="preserve"> prie VRM Viešųjų pirkimų skyrius ne vėliau kaip per </w:t>
      </w:r>
      <w:r w:rsidR="00271304" w:rsidRPr="4DE0AA78">
        <w:rPr>
          <w:rFonts w:cs="Times New Roman"/>
          <w:noProof/>
          <w:lang w:eastAsia="en-US"/>
        </w:rPr>
        <w:t>5</w:t>
      </w:r>
      <w:r w:rsidRPr="4DE0AA78">
        <w:rPr>
          <w:rFonts w:cs="Times New Roman"/>
          <w:noProof/>
          <w:lang w:eastAsia="en-US"/>
        </w:rPr>
        <w:t xml:space="preserve"> darbo dien</w:t>
      </w:r>
      <w:r w:rsidR="00271304" w:rsidRPr="4DE0AA78">
        <w:rPr>
          <w:rFonts w:cs="Times New Roman"/>
          <w:noProof/>
          <w:lang w:eastAsia="en-US"/>
        </w:rPr>
        <w:t>as</w:t>
      </w:r>
      <w:r w:rsidRPr="4DE0AA78">
        <w:rPr>
          <w:rFonts w:cs="Times New Roman"/>
          <w:noProof/>
          <w:lang w:eastAsia="en-US"/>
        </w:rPr>
        <w:t xml:space="preserve"> nuo Rezervavimo formos gavimo dienos pagal atitinkamos preliminariosios sutarties nuostatas ir vertę, įvertina galimybę vykdyti užsakymus ir patvirtin</w:t>
      </w:r>
      <w:r w:rsidR="005B1640" w:rsidRPr="4DE0AA78">
        <w:rPr>
          <w:rFonts w:cs="Times New Roman"/>
          <w:noProof/>
          <w:lang w:eastAsia="en-US"/>
        </w:rPr>
        <w:t>a</w:t>
      </w:r>
      <w:r w:rsidRPr="4DE0AA78">
        <w:rPr>
          <w:rFonts w:cs="Times New Roman"/>
          <w:noProof/>
          <w:lang w:eastAsia="en-US"/>
        </w:rPr>
        <w:t xml:space="preserve"> Rezervavimo formą ją pateikusiai įstaigai.</w:t>
      </w:r>
    </w:p>
    <w:sectPr w:rsidR="008E5CC6" w:rsidRPr="00965E87" w:rsidSect="00E5689D">
      <w:headerReference w:type="even" r:id="rId8"/>
      <w:headerReference w:type="default" r:id="rId9"/>
      <w:pgSz w:w="12240" w:h="15840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1972" w14:textId="77777777" w:rsidR="0035642F" w:rsidRDefault="0035642F">
      <w:r>
        <w:separator/>
      </w:r>
    </w:p>
  </w:endnote>
  <w:endnote w:type="continuationSeparator" w:id="0">
    <w:p w14:paraId="2B7730FB" w14:textId="77777777" w:rsidR="0035642F" w:rsidRDefault="0035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F595" w14:textId="77777777" w:rsidR="0035642F" w:rsidRDefault="0035642F">
      <w:r>
        <w:rPr>
          <w:color w:val="000000"/>
        </w:rPr>
        <w:separator/>
      </w:r>
    </w:p>
  </w:footnote>
  <w:footnote w:type="continuationSeparator" w:id="0">
    <w:p w14:paraId="29ACA443" w14:textId="77777777" w:rsidR="0035642F" w:rsidRDefault="0035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7120" w14:textId="77777777" w:rsidR="0007043D" w:rsidRDefault="0007043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6E1">
      <w:rPr>
        <w:noProof/>
      </w:rPr>
      <w:t>2</w:t>
    </w:r>
    <w:r>
      <w:fldChar w:fldCharType="end"/>
    </w:r>
  </w:p>
  <w:p w14:paraId="7E80D66D" w14:textId="77777777" w:rsidR="0007043D" w:rsidRDefault="000704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F2C5" w14:textId="77777777" w:rsidR="00B94CC6" w:rsidRDefault="00B94CC6">
    <w:pPr>
      <w:pStyle w:val="Antrats"/>
      <w:jc w:val="center"/>
    </w:pPr>
    <w:r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DBE"/>
    <w:multiLevelType w:val="multilevel"/>
    <w:tmpl w:val="A41A1978"/>
    <w:styleLink w:val="WWNum24"/>
    <w:lvl w:ilvl="0">
      <w:start w:val="33"/>
      <w:numFmt w:val="decimal"/>
      <w:lvlText w:val="%1."/>
      <w:lvlJc w:val="left"/>
      <w:rPr>
        <w:rFonts w:cs="Arial"/>
        <w:sz w:val="24"/>
      </w:rPr>
    </w:lvl>
    <w:lvl w:ilvl="1">
      <w:start w:val="1"/>
      <w:numFmt w:val="decimal"/>
      <w:lvlText w:val="32.%2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3A623E0"/>
    <w:multiLevelType w:val="multilevel"/>
    <w:tmpl w:val="E15E59FA"/>
    <w:styleLink w:val="WWNum36"/>
    <w:lvl w:ilvl="0">
      <w:start w:val="53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3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3D81CB6"/>
    <w:multiLevelType w:val="multilevel"/>
    <w:tmpl w:val="4FC6F16A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A230846"/>
    <w:multiLevelType w:val="multilevel"/>
    <w:tmpl w:val="2EB64AE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0B72445D"/>
    <w:multiLevelType w:val="multilevel"/>
    <w:tmpl w:val="DCDA3872"/>
    <w:styleLink w:val="WWNum8"/>
    <w:lvl w:ilvl="0">
      <w:start w:val="1"/>
      <w:numFmt w:val="decimal"/>
      <w:lvlText w:val="43.%1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CF5121D"/>
    <w:multiLevelType w:val="multilevel"/>
    <w:tmpl w:val="2D160B5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6" w15:restartNumberingAfterBreak="0">
    <w:nsid w:val="1D644206"/>
    <w:multiLevelType w:val="multilevel"/>
    <w:tmpl w:val="333E4A96"/>
    <w:styleLink w:val="WWNum33"/>
    <w:lvl w:ilvl="0">
      <w:start w:val="5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1F007F2E"/>
    <w:multiLevelType w:val="multilevel"/>
    <w:tmpl w:val="C2C22C64"/>
    <w:styleLink w:val="WWNum15"/>
    <w:lvl w:ilvl="0">
      <w:start w:val="31"/>
      <w:numFmt w:val="decimal"/>
      <w:lvlText w:val="%1."/>
      <w:lvlJc w:val="left"/>
      <w:rPr>
        <w:rFonts w:cs="Arial"/>
        <w:sz w:val="24"/>
      </w:rPr>
    </w:lvl>
    <w:lvl w:ilvl="1">
      <w:start w:val="1"/>
      <w:numFmt w:val="decimal"/>
      <w:lvlText w:val="33.%2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213821FA"/>
    <w:multiLevelType w:val="multilevel"/>
    <w:tmpl w:val="350A3CC2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3733917"/>
    <w:multiLevelType w:val="multilevel"/>
    <w:tmpl w:val="D19A95F6"/>
    <w:styleLink w:val="WWNum28"/>
    <w:lvl w:ilvl="0">
      <w:start w:val="1"/>
      <w:numFmt w:val="decimal"/>
      <w:lvlText w:val="54.%1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7286E7A"/>
    <w:multiLevelType w:val="multilevel"/>
    <w:tmpl w:val="13D2A8E4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8092374"/>
    <w:multiLevelType w:val="multilevel"/>
    <w:tmpl w:val="9FB2F05C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97D4C7B"/>
    <w:multiLevelType w:val="hybridMultilevel"/>
    <w:tmpl w:val="1820D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6128C"/>
    <w:multiLevelType w:val="hybridMultilevel"/>
    <w:tmpl w:val="C5000744"/>
    <w:lvl w:ilvl="0" w:tplc="8022F71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A502FF"/>
    <w:multiLevelType w:val="multilevel"/>
    <w:tmpl w:val="23F029E2"/>
    <w:styleLink w:val="WWNum14"/>
    <w:lvl w:ilvl="0">
      <w:start w:val="30"/>
      <w:numFmt w:val="decimal"/>
      <w:lvlText w:val="%1."/>
      <w:lvlJc w:val="left"/>
      <w:rPr>
        <w:rFonts w:cs="Arial"/>
        <w:strike w:val="0"/>
        <w:dstrike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2CBB4ACA"/>
    <w:multiLevelType w:val="multilevel"/>
    <w:tmpl w:val="CDD8600C"/>
    <w:styleLink w:val="WWNum6"/>
    <w:lvl w:ilvl="0">
      <w:start w:val="1"/>
      <w:numFmt w:val="decimal"/>
      <w:lvlText w:val="45.%1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E454F17"/>
    <w:multiLevelType w:val="hybridMultilevel"/>
    <w:tmpl w:val="FC225D82"/>
    <w:lvl w:ilvl="0" w:tplc="7E52753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04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1276B8A"/>
    <w:multiLevelType w:val="multilevel"/>
    <w:tmpl w:val="D574728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18" w15:restartNumberingAfterBreak="0">
    <w:nsid w:val="320064A2"/>
    <w:multiLevelType w:val="multilevel"/>
    <w:tmpl w:val="DF545CEA"/>
    <w:styleLink w:val="WWNum39"/>
    <w:lvl w:ilvl="0">
      <w:start w:val="27"/>
      <w:numFmt w:val="decimal"/>
      <w:lvlText w:val="%1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34C40F84"/>
    <w:multiLevelType w:val="multilevel"/>
    <w:tmpl w:val="D75A52F6"/>
    <w:styleLink w:val="WWNum35"/>
    <w:lvl w:ilvl="0">
      <w:start w:val="53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356069E4"/>
    <w:multiLevelType w:val="multilevel"/>
    <w:tmpl w:val="5BFC5EA2"/>
    <w:styleLink w:val="WWNum17"/>
    <w:lvl w:ilvl="0">
      <w:start w:val="40"/>
      <w:numFmt w:val="decimal"/>
      <w:lvlText w:val="%1."/>
      <w:lvlJc w:val="left"/>
      <w:rPr>
        <w:rFonts w:cs="Arial"/>
        <w:color w:val="00000A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59259CC"/>
    <w:multiLevelType w:val="multilevel"/>
    <w:tmpl w:val="5EB254BA"/>
    <w:styleLink w:val="WWNum25"/>
    <w:lvl w:ilvl="0">
      <w:start w:val="27"/>
      <w:numFmt w:val="decimal"/>
      <w:lvlText w:val="%1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9D67BAB"/>
    <w:multiLevelType w:val="multilevel"/>
    <w:tmpl w:val="26FAC87A"/>
    <w:styleLink w:val="WWNum16"/>
    <w:lvl w:ilvl="0">
      <w:start w:val="37"/>
      <w:numFmt w:val="decimal"/>
      <w:lvlText w:val="%1."/>
      <w:lvlJc w:val="left"/>
      <w:rPr>
        <w:rFonts w:cs="Arial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3D83008D"/>
    <w:multiLevelType w:val="multilevel"/>
    <w:tmpl w:val="846CB2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7" w:hanging="432"/>
      </w:pPr>
      <w:rPr>
        <w:rFonts w:ascii="Times New Roman" w:hAnsi="Times New Roman"/>
        <w:b w:val="0"/>
        <w:bCs/>
        <w:sz w:val="22"/>
        <w:szCs w:val="22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E546940"/>
    <w:multiLevelType w:val="multilevel"/>
    <w:tmpl w:val="0FB29872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3FA85771"/>
    <w:multiLevelType w:val="multilevel"/>
    <w:tmpl w:val="81484E1A"/>
    <w:styleLink w:val="WWNum20"/>
    <w:lvl w:ilvl="0">
      <w:start w:val="48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424E7324"/>
    <w:multiLevelType w:val="multilevel"/>
    <w:tmpl w:val="FB2209E0"/>
    <w:styleLink w:val="WWNum29"/>
    <w:lvl w:ilvl="0">
      <w:start w:val="1"/>
      <w:numFmt w:val="decimal"/>
      <w:lvlText w:val="54.2.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24F2335"/>
    <w:multiLevelType w:val="multilevel"/>
    <w:tmpl w:val="B2561D62"/>
    <w:styleLink w:val="WWNum22"/>
    <w:lvl w:ilvl="0">
      <w:start w:val="27"/>
      <w:numFmt w:val="decimal"/>
      <w:lvlText w:val="%1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37E02A4"/>
    <w:multiLevelType w:val="multilevel"/>
    <w:tmpl w:val="1D0E19B2"/>
    <w:styleLink w:val="WWNum23"/>
    <w:lvl w:ilvl="0">
      <w:start w:val="1"/>
      <w:numFmt w:val="decimal"/>
      <w:lvlText w:val="22.%1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446E62CE"/>
    <w:multiLevelType w:val="multilevel"/>
    <w:tmpl w:val="753864F4"/>
    <w:styleLink w:val="WWNum32"/>
    <w:lvl w:ilvl="0">
      <w:start w:val="44"/>
      <w:numFmt w:val="decimal"/>
      <w:lvlText w:val="%1."/>
      <w:lvlJc w:val="left"/>
      <w:rPr>
        <w:rFonts w:cs="Arial"/>
        <w:sz w:val="24"/>
      </w:rPr>
    </w:lvl>
    <w:lvl w:ilvl="1">
      <w:start w:val="1"/>
      <w:numFmt w:val="decimal"/>
      <w:lvlText w:val="32.%2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 w15:restartNumberingAfterBreak="0">
    <w:nsid w:val="47AA089C"/>
    <w:multiLevelType w:val="multilevel"/>
    <w:tmpl w:val="F1525B80"/>
    <w:styleLink w:val="WWNum4"/>
    <w:lvl w:ilvl="0">
      <w:start w:val="32"/>
      <w:numFmt w:val="decimal"/>
      <w:lvlText w:val="%1."/>
      <w:lvlJc w:val="left"/>
      <w:rPr>
        <w:rFonts w:cs="Arial"/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48B459F2"/>
    <w:multiLevelType w:val="multilevel"/>
    <w:tmpl w:val="E1A4F48C"/>
    <w:styleLink w:val="WWNum27"/>
    <w:lvl w:ilvl="0">
      <w:start w:val="44"/>
      <w:numFmt w:val="decimal"/>
      <w:lvlText w:val="%1."/>
      <w:lvlJc w:val="left"/>
      <w:rPr>
        <w:rFonts w:cs="Arial"/>
        <w:strike w:val="0"/>
        <w:dstrike w:val="0"/>
        <w:color w:val="00000A"/>
        <w:sz w:val="24"/>
      </w:rPr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 w15:restartNumberingAfterBreak="0">
    <w:nsid w:val="4CC73361"/>
    <w:multiLevelType w:val="multilevel"/>
    <w:tmpl w:val="ADB0C2DC"/>
    <w:styleLink w:val="WWNum41"/>
    <w:lvl w:ilvl="0">
      <w:start w:val="1"/>
      <w:numFmt w:val="decimal"/>
      <w:lvlText w:val="5.%1."/>
      <w:lvlJc w:val="left"/>
      <w:rPr>
        <w:rFonts w:cs="Times New Roman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52456608"/>
    <w:multiLevelType w:val="hybridMultilevel"/>
    <w:tmpl w:val="99DE6076"/>
    <w:lvl w:ilvl="0" w:tplc="63147A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607A2"/>
    <w:multiLevelType w:val="multilevel"/>
    <w:tmpl w:val="06D44BD4"/>
    <w:styleLink w:val="WWNum38"/>
    <w:lvl w:ilvl="0">
      <w:start w:val="3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56E95E35"/>
    <w:multiLevelType w:val="multilevel"/>
    <w:tmpl w:val="CEDEBB8E"/>
    <w:styleLink w:val="WWNum1"/>
    <w:lvl w:ilvl="0">
      <w:start w:val="1"/>
      <w:numFmt w:val="decimal"/>
      <w:lvlText w:val="%1."/>
      <w:lvlJc w:val="left"/>
      <w:rPr>
        <w:rFonts w:cs="Arial"/>
        <w:strike w:val="0"/>
        <w:dstrike w:val="0"/>
        <w:sz w:val="24"/>
      </w:rPr>
    </w:lvl>
    <w:lvl w:ilvl="1">
      <w:start w:val="1"/>
      <w:numFmt w:val="decimal"/>
      <w:lvlText w:val="1.%2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2">
      <w:start w:val="1"/>
      <w:numFmt w:val="decimal"/>
      <w:lvlText w:val="4.%1.%2.%3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5C893450"/>
    <w:multiLevelType w:val="multilevel"/>
    <w:tmpl w:val="5D04F7DE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5F7F49D5"/>
    <w:multiLevelType w:val="multilevel"/>
    <w:tmpl w:val="8BBAF698"/>
    <w:styleLink w:val="WWNum2"/>
    <w:lvl w:ilvl="0">
      <w:start w:val="1"/>
      <w:numFmt w:val="decimal"/>
      <w:lvlText w:val="2.%1."/>
      <w:lvlJc w:val="left"/>
      <w:rPr>
        <w:b w:val="0"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6086374A"/>
    <w:multiLevelType w:val="multilevel"/>
    <w:tmpl w:val="A9C2103E"/>
    <w:styleLink w:val="WWNum5"/>
    <w:lvl w:ilvl="0">
      <w:start w:val="1"/>
      <w:numFmt w:val="decimal"/>
      <w:lvlText w:val="36.%1."/>
      <w:lvlJc w:val="left"/>
      <w:rPr>
        <w:b w:val="0"/>
        <w:i w:val="0"/>
        <w:strike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60CE1085"/>
    <w:multiLevelType w:val="multilevel"/>
    <w:tmpl w:val="E1EA499C"/>
    <w:styleLink w:val="WWNum34"/>
    <w:lvl w:ilvl="0">
      <w:start w:val="5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62BF0253"/>
    <w:multiLevelType w:val="multilevel"/>
    <w:tmpl w:val="A3C8C790"/>
    <w:styleLink w:val="WWNum31"/>
    <w:lvl w:ilvl="0">
      <w:start w:val="31"/>
      <w:numFmt w:val="decimal"/>
      <w:lvlText w:val="%1."/>
      <w:lvlJc w:val="left"/>
      <w:rPr>
        <w:rFonts w:cs="Arial"/>
        <w:strike w:val="0"/>
        <w:dstrike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64667837"/>
    <w:multiLevelType w:val="multilevel"/>
    <w:tmpl w:val="71B6AD5E"/>
    <w:styleLink w:val="WWNum19"/>
    <w:lvl w:ilvl="0">
      <w:start w:val="1"/>
      <w:numFmt w:val="decimal"/>
      <w:lvlText w:val="21.%1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65ED12E9"/>
    <w:multiLevelType w:val="multilevel"/>
    <w:tmpl w:val="6204B680"/>
    <w:styleLink w:val="WWNum11"/>
    <w:lvl w:ilvl="0">
      <w:start w:val="1"/>
      <w:numFmt w:val="decimal"/>
      <w:lvlText w:val="44.%1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6A367568"/>
    <w:multiLevelType w:val="multilevel"/>
    <w:tmpl w:val="D1BEEFD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6D6638A4"/>
    <w:multiLevelType w:val="multilevel"/>
    <w:tmpl w:val="3EB8909A"/>
    <w:styleLink w:val="WWNum18"/>
    <w:lvl w:ilvl="0">
      <w:start w:val="41"/>
      <w:numFmt w:val="decimal"/>
      <w:lvlText w:val="%1."/>
      <w:lvlJc w:val="left"/>
      <w:rPr>
        <w:rFonts w:cs="Arial"/>
        <w:strike w:val="0"/>
        <w:dstrike w:val="0"/>
        <w:color w:val="00000A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71DB36C8"/>
    <w:multiLevelType w:val="multilevel"/>
    <w:tmpl w:val="9B42DDB2"/>
    <w:styleLink w:val="WWNum26"/>
    <w:lvl w:ilvl="0">
      <w:start w:val="1"/>
      <w:numFmt w:val="decimal"/>
      <w:lvlText w:val="42.%1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73892C59"/>
    <w:multiLevelType w:val="multilevel"/>
    <w:tmpl w:val="EED02BEA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2C7FCE" w:themeColor="text2" w:themeTint="99"/>
        <w:sz w:val="24"/>
      </w:rPr>
    </w:lvl>
    <w:lvl w:ilvl="1">
      <w:start w:val="1"/>
      <w:numFmt w:val="decimal"/>
      <w:isLgl/>
      <w:lvlText w:val="%2."/>
      <w:lvlJc w:val="left"/>
      <w:pPr>
        <w:ind w:left="0" w:hanging="360"/>
      </w:pPr>
      <w:rPr>
        <w:rFonts w:ascii="Calibri" w:eastAsia="Times New Roman" w:hAnsi="Calibri" w:cs="Calibri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47" w15:restartNumberingAfterBreak="0">
    <w:nsid w:val="756D2B85"/>
    <w:multiLevelType w:val="multilevel"/>
    <w:tmpl w:val="6F48910A"/>
    <w:styleLink w:val="WWNum3"/>
    <w:lvl w:ilvl="0">
      <w:start w:val="1"/>
      <w:numFmt w:val="decimal"/>
      <w:lvlText w:val="30.%1."/>
      <w:lvlJc w:val="left"/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79213E1B"/>
    <w:multiLevelType w:val="multilevel"/>
    <w:tmpl w:val="9B326D82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7DB14337"/>
    <w:multiLevelType w:val="multilevel"/>
    <w:tmpl w:val="A7BAF5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7E6F2FDA"/>
    <w:multiLevelType w:val="multilevel"/>
    <w:tmpl w:val="DB8AB6E0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51012930">
    <w:abstractNumId w:val="35"/>
  </w:num>
  <w:num w:numId="2" w16cid:durableId="1555651774">
    <w:abstractNumId w:val="37"/>
  </w:num>
  <w:num w:numId="3" w16cid:durableId="951398114">
    <w:abstractNumId w:val="47"/>
  </w:num>
  <w:num w:numId="4" w16cid:durableId="1189686239">
    <w:abstractNumId w:val="30"/>
  </w:num>
  <w:num w:numId="5" w16cid:durableId="1317999130">
    <w:abstractNumId w:val="38"/>
  </w:num>
  <w:num w:numId="6" w16cid:durableId="379132099">
    <w:abstractNumId w:val="15"/>
  </w:num>
  <w:num w:numId="7" w16cid:durableId="626622228">
    <w:abstractNumId w:val="2"/>
  </w:num>
  <w:num w:numId="8" w16cid:durableId="14043913">
    <w:abstractNumId w:val="4"/>
  </w:num>
  <w:num w:numId="9" w16cid:durableId="1455251459">
    <w:abstractNumId w:val="48"/>
  </w:num>
  <w:num w:numId="10" w16cid:durableId="556281155">
    <w:abstractNumId w:val="24"/>
  </w:num>
  <w:num w:numId="11" w16cid:durableId="515921475">
    <w:abstractNumId w:val="42"/>
  </w:num>
  <w:num w:numId="12" w16cid:durableId="338586665">
    <w:abstractNumId w:val="50"/>
  </w:num>
  <w:num w:numId="13" w16cid:durableId="809593557">
    <w:abstractNumId w:val="8"/>
  </w:num>
  <w:num w:numId="14" w16cid:durableId="960377589">
    <w:abstractNumId w:val="14"/>
  </w:num>
  <w:num w:numId="15" w16cid:durableId="322439480">
    <w:abstractNumId w:val="7"/>
  </w:num>
  <w:num w:numId="16" w16cid:durableId="1481342736">
    <w:abstractNumId w:val="22"/>
  </w:num>
  <w:num w:numId="17" w16cid:durableId="1672222440">
    <w:abstractNumId w:val="20"/>
  </w:num>
  <w:num w:numId="18" w16cid:durableId="2079859904">
    <w:abstractNumId w:val="44"/>
  </w:num>
  <w:num w:numId="19" w16cid:durableId="500511782">
    <w:abstractNumId w:val="41"/>
  </w:num>
  <w:num w:numId="20" w16cid:durableId="1692291601">
    <w:abstractNumId w:val="25"/>
  </w:num>
  <w:num w:numId="21" w16cid:durableId="793981835">
    <w:abstractNumId w:val="36"/>
  </w:num>
  <w:num w:numId="22" w16cid:durableId="649136783">
    <w:abstractNumId w:val="27"/>
  </w:num>
  <w:num w:numId="23" w16cid:durableId="1362633838">
    <w:abstractNumId w:val="28"/>
  </w:num>
  <w:num w:numId="24" w16cid:durableId="1496143120">
    <w:abstractNumId w:val="0"/>
  </w:num>
  <w:num w:numId="25" w16cid:durableId="176966479">
    <w:abstractNumId w:val="21"/>
  </w:num>
  <w:num w:numId="26" w16cid:durableId="1621497454">
    <w:abstractNumId w:val="45"/>
  </w:num>
  <w:num w:numId="27" w16cid:durableId="545876192">
    <w:abstractNumId w:val="31"/>
  </w:num>
  <w:num w:numId="28" w16cid:durableId="748238603">
    <w:abstractNumId w:val="9"/>
  </w:num>
  <w:num w:numId="29" w16cid:durableId="1349871445">
    <w:abstractNumId w:val="26"/>
  </w:num>
  <w:num w:numId="30" w16cid:durableId="74405552">
    <w:abstractNumId w:val="10"/>
  </w:num>
  <w:num w:numId="31" w16cid:durableId="1740320656">
    <w:abstractNumId w:val="40"/>
  </w:num>
  <w:num w:numId="32" w16cid:durableId="1758286069">
    <w:abstractNumId w:val="29"/>
  </w:num>
  <w:num w:numId="33" w16cid:durableId="408118774">
    <w:abstractNumId w:val="6"/>
  </w:num>
  <w:num w:numId="34" w16cid:durableId="1689794588">
    <w:abstractNumId w:val="39"/>
  </w:num>
  <w:num w:numId="35" w16cid:durableId="1485973360">
    <w:abstractNumId w:val="19"/>
  </w:num>
  <w:num w:numId="36" w16cid:durableId="468787684">
    <w:abstractNumId w:val="1"/>
  </w:num>
  <w:num w:numId="37" w16cid:durableId="1486166410">
    <w:abstractNumId w:val="11"/>
  </w:num>
  <w:num w:numId="38" w16cid:durableId="1880705390">
    <w:abstractNumId w:val="34"/>
  </w:num>
  <w:num w:numId="39" w16cid:durableId="1017273744">
    <w:abstractNumId w:val="18"/>
  </w:num>
  <w:num w:numId="40" w16cid:durableId="954091931">
    <w:abstractNumId w:val="3"/>
  </w:num>
  <w:num w:numId="41" w16cid:durableId="138503552">
    <w:abstractNumId w:val="32"/>
  </w:num>
  <w:num w:numId="42" w16cid:durableId="1026097193">
    <w:abstractNumId w:val="49"/>
  </w:num>
  <w:num w:numId="43" w16cid:durableId="1166937187">
    <w:abstractNumId w:val="13"/>
  </w:num>
  <w:num w:numId="44" w16cid:durableId="1916283682">
    <w:abstractNumId w:val="17"/>
  </w:num>
  <w:num w:numId="45" w16cid:durableId="2042586820">
    <w:abstractNumId w:val="5"/>
  </w:num>
  <w:num w:numId="46" w16cid:durableId="1038554335">
    <w:abstractNumId w:val="43"/>
  </w:num>
  <w:num w:numId="47" w16cid:durableId="1566255765">
    <w:abstractNumId w:val="12"/>
  </w:num>
  <w:num w:numId="48" w16cid:durableId="1517501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6990826">
    <w:abstractNumId w:val="23"/>
  </w:num>
  <w:num w:numId="50" w16cid:durableId="1008949003">
    <w:abstractNumId w:val="46"/>
  </w:num>
  <w:num w:numId="51" w16cid:durableId="558250088">
    <w:abstractNumId w:val="16"/>
  </w:num>
  <w:num w:numId="52" w16cid:durableId="26104227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autoHyphenation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wMTM3MbQwszQwNDdX0lEKTi0uzszPAykwrgUA0HLVkCwAAAA="/>
  </w:docVars>
  <w:rsids>
    <w:rsidRoot w:val="00105531"/>
    <w:rsid w:val="00001546"/>
    <w:rsid w:val="00007DC2"/>
    <w:rsid w:val="00011422"/>
    <w:rsid w:val="000136C5"/>
    <w:rsid w:val="0003090F"/>
    <w:rsid w:val="0005041C"/>
    <w:rsid w:val="0007043D"/>
    <w:rsid w:val="000743F4"/>
    <w:rsid w:val="00081A2B"/>
    <w:rsid w:val="00083112"/>
    <w:rsid w:val="000B23E1"/>
    <w:rsid w:val="000B5F75"/>
    <w:rsid w:val="000B721C"/>
    <w:rsid w:val="000D5B43"/>
    <w:rsid w:val="000F4986"/>
    <w:rsid w:val="00105531"/>
    <w:rsid w:val="001127BA"/>
    <w:rsid w:val="00121108"/>
    <w:rsid w:val="001241EA"/>
    <w:rsid w:val="00171C99"/>
    <w:rsid w:val="00191173"/>
    <w:rsid w:val="001A1045"/>
    <w:rsid w:val="001A2E9D"/>
    <w:rsid w:val="001A4355"/>
    <w:rsid w:val="001A51A9"/>
    <w:rsid w:val="001B7C62"/>
    <w:rsid w:val="001D4BF1"/>
    <w:rsid w:val="001F2648"/>
    <w:rsid w:val="0021423B"/>
    <w:rsid w:val="0023455F"/>
    <w:rsid w:val="00257D6A"/>
    <w:rsid w:val="002676E1"/>
    <w:rsid w:val="00271304"/>
    <w:rsid w:val="00284B35"/>
    <w:rsid w:val="00285343"/>
    <w:rsid w:val="00286A99"/>
    <w:rsid w:val="0029089D"/>
    <w:rsid w:val="002A49C4"/>
    <w:rsid w:val="002B3E1B"/>
    <w:rsid w:val="002E7A86"/>
    <w:rsid w:val="00326546"/>
    <w:rsid w:val="0035642F"/>
    <w:rsid w:val="00370489"/>
    <w:rsid w:val="003966F0"/>
    <w:rsid w:val="003B671F"/>
    <w:rsid w:val="003B72D6"/>
    <w:rsid w:val="003C62C9"/>
    <w:rsid w:val="00402C2A"/>
    <w:rsid w:val="00422C3E"/>
    <w:rsid w:val="004319C4"/>
    <w:rsid w:val="00432AB3"/>
    <w:rsid w:val="00435389"/>
    <w:rsid w:val="00437903"/>
    <w:rsid w:val="00445D57"/>
    <w:rsid w:val="004546C4"/>
    <w:rsid w:val="004560D1"/>
    <w:rsid w:val="0046173F"/>
    <w:rsid w:val="004740FC"/>
    <w:rsid w:val="004A72DA"/>
    <w:rsid w:val="004A77FD"/>
    <w:rsid w:val="004B4438"/>
    <w:rsid w:val="004C4231"/>
    <w:rsid w:val="004C7E94"/>
    <w:rsid w:val="004F3BAD"/>
    <w:rsid w:val="004F5907"/>
    <w:rsid w:val="004F7A64"/>
    <w:rsid w:val="00507396"/>
    <w:rsid w:val="00507D70"/>
    <w:rsid w:val="005356EB"/>
    <w:rsid w:val="00536087"/>
    <w:rsid w:val="005462A4"/>
    <w:rsid w:val="005503AC"/>
    <w:rsid w:val="00555F45"/>
    <w:rsid w:val="00570454"/>
    <w:rsid w:val="0058570A"/>
    <w:rsid w:val="005857A3"/>
    <w:rsid w:val="005A247D"/>
    <w:rsid w:val="005B1640"/>
    <w:rsid w:val="005B32C8"/>
    <w:rsid w:val="005B6690"/>
    <w:rsid w:val="005D7DB8"/>
    <w:rsid w:val="005E1751"/>
    <w:rsid w:val="00613657"/>
    <w:rsid w:val="00620FA8"/>
    <w:rsid w:val="00634E71"/>
    <w:rsid w:val="006420D9"/>
    <w:rsid w:val="00670C97"/>
    <w:rsid w:val="00694288"/>
    <w:rsid w:val="00697720"/>
    <w:rsid w:val="006A5A78"/>
    <w:rsid w:val="006B2B2E"/>
    <w:rsid w:val="006C48B3"/>
    <w:rsid w:val="006D6155"/>
    <w:rsid w:val="00732D6B"/>
    <w:rsid w:val="007476BC"/>
    <w:rsid w:val="00750F51"/>
    <w:rsid w:val="00750FCE"/>
    <w:rsid w:val="00755814"/>
    <w:rsid w:val="00766076"/>
    <w:rsid w:val="00793B42"/>
    <w:rsid w:val="007B1B69"/>
    <w:rsid w:val="007B7AA7"/>
    <w:rsid w:val="007C02F6"/>
    <w:rsid w:val="007D7F8E"/>
    <w:rsid w:val="007E1E32"/>
    <w:rsid w:val="008045FF"/>
    <w:rsid w:val="008047B5"/>
    <w:rsid w:val="00813328"/>
    <w:rsid w:val="00836C30"/>
    <w:rsid w:val="00837832"/>
    <w:rsid w:val="00852B9A"/>
    <w:rsid w:val="00874B67"/>
    <w:rsid w:val="00887439"/>
    <w:rsid w:val="008A4B48"/>
    <w:rsid w:val="008B5DB1"/>
    <w:rsid w:val="008C1A8D"/>
    <w:rsid w:val="008C6FD5"/>
    <w:rsid w:val="008C7734"/>
    <w:rsid w:val="008D5738"/>
    <w:rsid w:val="008E5CC6"/>
    <w:rsid w:val="008E6797"/>
    <w:rsid w:val="008F13E2"/>
    <w:rsid w:val="008F2B03"/>
    <w:rsid w:val="00903F9B"/>
    <w:rsid w:val="00913AE8"/>
    <w:rsid w:val="00916B04"/>
    <w:rsid w:val="0092128C"/>
    <w:rsid w:val="00921571"/>
    <w:rsid w:val="0095771D"/>
    <w:rsid w:val="00960AB5"/>
    <w:rsid w:val="00962679"/>
    <w:rsid w:val="009655FD"/>
    <w:rsid w:val="00965E87"/>
    <w:rsid w:val="009A223C"/>
    <w:rsid w:val="009C32E7"/>
    <w:rsid w:val="009D0343"/>
    <w:rsid w:val="009D7F02"/>
    <w:rsid w:val="009E797F"/>
    <w:rsid w:val="009F0A75"/>
    <w:rsid w:val="009F5D10"/>
    <w:rsid w:val="00A00802"/>
    <w:rsid w:val="00A32A1D"/>
    <w:rsid w:val="00A339D8"/>
    <w:rsid w:val="00A40091"/>
    <w:rsid w:val="00A6775D"/>
    <w:rsid w:val="00A81106"/>
    <w:rsid w:val="00AE4F74"/>
    <w:rsid w:val="00AE6470"/>
    <w:rsid w:val="00AF1FAB"/>
    <w:rsid w:val="00B25884"/>
    <w:rsid w:val="00B3087E"/>
    <w:rsid w:val="00B41A61"/>
    <w:rsid w:val="00B4281F"/>
    <w:rsid w:val="00B42864"/>
    <w:rsid w:val="00B42CB3"/>
    <w:rsid w:val="00B811C1"/>
    <w:rsid w:val="00B8726A"/>
    <w:rsid w:val="00B94CC6"/>
    <w:rsid w:val="00BA4142"/>
    <w:rsid w:val="00BB059A"/>
    <w:rsid w:val="00BB1C51"/>
    <w:rsid w:val="00BB296E"/>
    <w:rsid w:val="00C00CF2"/>
    <w:rsid w:val="00C36ACF"/>
    <w:rsid w:val="00C377B6"/>
    <w:rsid w:val="00C76F74"/>
    <w:rsid w:val="00C91063"/>
    <w:rsid w:val="00CB0D2B"/>
    <w:rsid w:val="00CB14F6"/>
    <w:rsid w:val="00CB4DBE"/>
    <w:rsid w:val="00CC2A74"/>
    <w:rsid w:val="00CC391D"/>
    <w:rsid w:val="00CD161E"/>
    <w:rsid w:val="00CD1811"/>
    <w:rsid w:val="00CF3F37"/>
    <w:rsid w:val="00D45B71"/>
    <w:rsid w:val="00D7095D"/>
    <w:rsid w:val="00D81AF1"/>
    <w:rsid w:val="00DA3778"/>
    <w:rsid w:val="00DB66C7"/>
    <w:rsid w:val="00DC70DB"/>
    <w:rsid w:val="00DE09FC"/>
    <w:rsid w:val="00DE22FA"/>
    <w:rsid w:val="00E459DD"/>
    <w:rsid w:val="00E467ED"/>
    <w:rsid w:val="00E53A96"/>
    <w:rsid w:val="00E5689D"/>
    <w:rsid w:val="00E63E05"/>
    <w:rsid w:val="00E870C8"/>
    <w:rsid w:val="00ED1867"/>
    <w:rsid w:val="00EE0AD4"/>
    <w:rsid w:val="00F014F1"/>
    <w:rsid w:val="00F1442C"/>
    <w:rsid w:val="00F34162"/>
    <w:rsid w:val="00F71723"/>
    <w:rsid w:val="00F718A5"/>
    <w:rsid w:val="00F81DBD"/>
    <w:rsid w:val="00FA27A0"/>
    <w:rsid w:val="00FA46AA"/>
    <w:rsid w:val="00FA5239"/>
    <w:rsid w:val="00FB2CF3"/>
    <w:rsid w:val="00FC075E"/>
    <w:rsid w:val="00FC3761"/>
    <w:rsid w:val="4DE0A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78A48"/>
  <w15:chartTrackingRefBased/>
  <w15:docId w15:val="{7CEC007B-A604-40A6-A26A-57BA560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lt-LT" w:eastAsia="zh-CN" w:bidi="hi-IN"/>
    </w:rPr>
  </w:style>
  <w:style w:type="paragraph" w:styleId="Antrat1">
    <w:name w:val="heading 1"/>
    <w:basedOn w:val="Standard"/>
    <w:next w:val="Textbody"/>
    <w:pPr>
      <w:keepNext/>
      <w:jc w:val="center"/>
      <w:outlineLvl w:val="0"/>
    </w:pPr>
    <w:rPr>
      <w:b/>
    </w:rPr>
  </w:style>
  <w:style w:type="paragraph" w:styleId="Antrat2">
    <w:name w:val="heading 2"/>
    <w:basedOn w:val="Standard"/>
    <w:next w:val="Textbody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Standard"/>
    <w:next w:val="Textbody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lt-LT" w:bidi="hi-IN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jc w:val="center"/>
    </w:pPr>
    <w:rPr>
      <w:b/>
      <w:sz w:val="28"/>
    </w:rPr>
  </w:style>
  <w:style w:type="paragraph" w:customStyle="1" w:styleId="Index">
    <w:name w:val="Index"/>
    <w:basedOn w:val="Standard"/>
    <w:pPr>
      <w:suppressLineNumbers/>
    </w:pPr>
  </w:style>
  <w:style w:type="paragraph" w:styleId="Antrats">
    <w:name w:val="header"/>
    <w:basedOn w:val="Standard"/>
    <w:uiPriority w:val="99"/>
    <w:pPr>
      <w:suppressLineNumbers/>
      <w:tabs>
        <w:tab w:val="center" w:pos="4153"/>
        <w:tab w:val="right" w:pos="8306"/>
      </w:tabs>
    </w:pPr>
  </w:style>
  <w:style w:type="paragraph" w:styleId="Debeslioteksta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ind w:left="283" w:firstLine="720"/>
      <w:jc w:val="both"/>
    </w:pPr>
  </w:style>
  <w:style w:type="paragraph" w:styleId="Pagrindinistekstas2">
    <w:name w:val="Body Text 2"/>
    <w:basedOn w:val="Standard"/>
    <w:pPr>
      <w:spacing w:after="120" w:line="480" w:lineRule="auto"/>
    </w:pPr>
  </w:style>
  <w:style w:type="paragraph" w:styleId="Komentarotekstas">
    <w:name w:val="annotation text"/>
    <w:basedOn w:val="Standard"/>
    <w:rPr>
      <w:sz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okumentoinaostekstas">
    <w:name w:val="endnote text"/>
    <w:basedOn w:val="Standard"/>
    <w:rPr>
      <w:sz w:val="20"/>
    </w:rPr>
  </w:style>
  <w:style w:type="paragraph" w:styleId="Puslapioinaostekstas">
    <w:name w:val="footnote text"/>
    <w:basedOn w:val="Standard"/>
    <w:rPr>
      <w:sz w:val="20"/>
    </w:r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odyTextIndentChar">
    <w:name w:val="Body Text Indent Char"/>
    <w:rPr>
      <w:sz w:val="24"/>
      <w:szCs w:val="24"/>
      <w:lang w:eastAsia="en-US"/>
    </w:rPr>
  </w:style>
  <w:style w:type="character" w:customStyle="1" w:styleId="BodyTextChar">
    <w:name w:val="Body Text Char"/>
    <w:rPr>
      <w:sz w:val="24"/>
      <w:szCs w:val="24"/>
      <w:lang w:eastAsia="en-US"/>
    </w:rPr>
  </w:style>
  <w:style w:type="character" w:styleId="Komentaronuoroda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dnoteTextChar">
    <w:name w:val="Endnote Text Char"/>
    <w:rPr>
      <w:lang w:eastAsia="en-US"/>
    </w:rPr>
  </w:style>
  <w:style w:type="character" w:styleId="Dokumentoinaosnumeris">
    <w:name w:val="endnote reference"/>
    <w:rPr>
      <w:position w:val="0"/>
      <w:vertAlign w:val="superscript"/>
    </w:rPr>
  </w:style>
  <w:style w:type="character" w:customStyle="1" w:styleId="FootnoteTextChar">
    <w:name w:val="Footnote Text Char"/>
    <w:rPr>
      <w:lang w:eastAsia="en-US"/>
    </w:rPr>
  </w:style>
  <w:style w:type="character" w:styleId="Puslapioinaosnuoroda">
    <w:name w:val="footnote reference"/>
    <w:rPr>
      <w:position w:val="0"/>
      <w:vertAlign w:val="superscript"/>
    </w:rPr>
  </w:style>
  <w:style w:type="character" w:customStyle="1" w:styleId="HeaderChar">
    <w:name w:val="Header Char"/>
    <w:uiPriority w:val="99"/>
    <w:rPr>
      <w:sz w:val="24"/>
      <w:lang w:eastAsia="en-US"/>
    </w:rPr>
  </w:style>
  <w:style w:type="character" w:customStyle="1" w:styleId="ListLabel1">
    <w:name w:val="ListLabel 1"/>
    <w:rPr>
      <w:rFonts w:cs="Arial"/>
      <w:strike w:val="0"/>
      <w:dstrike w:val="0"/>
      <w:sz w:val="24"/>
    </w:rPr>
  </w:style>
  <w:style w:type="character" w:customStyle="1" w:styleId="ListLabel2">
    <w:name w:val="ListLabel 2"/>
    <w:rPr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3">
    <w:name w:val="ListLabel 3"/>
    <w:rPr>
      <w:b w:val="0"/>
      <w:i w:val="0"/>
      <w:color w:val="00000A"/>
      <w:sz w:val="24"/>
      <w:szCs w:val="24"/>
    </w:rPr>
  </w:style>
  <w:style w:type="character" w:customStyle="1" w:styleId="ListLabel4">
    <w:name w:val="ListLabel 4"/>
    <w:rPr>
      <w:rFonts w:cs="Arial"/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5">
    <w:name w:val="ListLabel 5"/>
    <w:rPr>
      <w:b w:val="0"/>
      <w:i w:val="0"/>
      <w:strike/>
      <w:color w:val="00000A"/>
      <w:sz w:val="24"/>
      <w:szCs w:val="24"/>
    </w:rPr>
  </w:style>
  <w:style w:type="character" w:customStyle="1" w:styleId="ListLabel6">
    <w:name w:val="ListLabel 6"/>
    <w:rPr>
      <w:rFonts w:cs="Arial"/>
      <w:color w:val="00000A"/>
      <w:sz w:val="24"/>
    </w:rPr>
  </w:style>
  <w:style w:type="character" w:customStyle="1" w:styleId="ListLabel7">
    <w:name w:val="ListLabel 7"/>
    <w:rPr>
      <w:rFonts w:cs="Arial"/>
      <w:sz w:val="24"/>
    </w:rPr>
  </w:style>
  <w:style w:type="character" w:customStyle="1" w:styleId="ListLabel8">
    <w:name w:val="ListLabel 8"/>
    <w:rPr>
      <w:rFonts w:cs="Arial"/>
      <w:strike w:val="0"/>
      <w:dstrike w:val="0"/>
      <w:color w:val="00000A"/>
      <w:sz w:val="24"/>
    </w:rPr>
  </w:style>
  <w:style w:type="character" w:customStyle="1" w:styleId="ListLabel9">
    <w:name w:val="ListLabel 9"/>
    <w:rPr>
      <w:color w:val="00000A"/>
    </w:rPr>
  </w:style>
  <w:style w:type="character" w:customStyle="1" w:styleId="ListLabel10">
    <w:name w:val="ListLabel 10"/>
    <w:rPr>
      <w:b w:val="0"/>
    </w:rPr>
  </w:style>
  <w:style w:type="character" w:customStyle="1" w:styleId="ListLabel11">
    <w:name w:val="ListLabel 11"/>
    <w:rPr>
      <w:rFonts w:cs="Times New Roman"/>
      <w:color w:val="00000A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41"/>
      </w:numPr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3087E"/>
    <w:pPr>
      <w:spacing w:after="120"/>
    </w:pPr>
    <w:rPr>
      <w:szCs w:val="21"/>
      <w:lang w:val="x-none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B3087E"/>
    <w:rPr>
      <w:kern w:val="3"/>
      <w:sz w:val="24"/>
      <w:szCs w:val="21"/>
      <w:lang w:eastAsia="zh-CN" w:bidi="hi-IN"/>
    </w:rPr>
  </w:style>
  <w:style w:type="character" w:styleId="Hipersaitas">
    <w:name w:val="Hyperlink"/>
    <w:uiPriority w:val="99"/>
    <w:unhideWhenUsed/>
    <w:rsid w:val="005356EB"/>
    <w:rPr>
      <w:color w:val="0000FF"/>
      <w:u w:val="single"/>
    </w:rPr>
  </w:style>
  <w:style w:type="character" w:styleId="Grietas">
    <w:name w:val="Strong"/>
    <w:uiPriority w:val="22"/>
    <w:qFormat/>
    <w:rsid w:val="001241EA"/>
    <w:rPr>
      <w:b/>
      <w:bCs/>
    </w:rPr>
  </w:style>
  <w:style w:type="table" w:styleId="Lentelstinklelis">
    <w:name w:val="Table Grid"/>
    <w:basedOn w:val="prastojilentel"/>
    <w:uiPriority w:val="39"/>
    <w:rsid w:val="000B721C"/>
    <w:rPr>
      <w:rFonts w:eastAsia="Times New Roman" w:cs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C2A74"/>
    <w:rPr>
      <w:rFonts w:ascii="TimesLT" w:hAnsi="TimesLT"/>
      <w:sz w:val="24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CC2A74"/>
    <w:pPr>
      <w:widowControl/>
      <w:suppressAutoHyphens w:val="0"/>
      <w:autoSpaceDN/>
      <w:ind w:left="720"/>
      <w:contextualSpacing/>
      <w:textAlignment w:val="auto"/>
    </w:pPr>
    <w:rPr>
      <w:rFonts w:ascii="TimesLT" w:hAnsi="TimesLT" w:cs="Times New Roman"/>
      <w:kern w:val="0"/>
      <w:szCs w:val="20"/>
      <w:lang w:val="x-none" w:eastAsia="x-none" w:bidi="ar-SA"/>
    </w:rPr>
  </w:style>
  <w:style w:type="paragraph" w:styleId="Pataisymai">
    <w:name w:val="Revision"/>
    <w:hidden/>
    <w:uiPriority w:val="99"/>
    <w:semiHidden/>
    <w:rsid w:val="00BB059A"/>
    <w:rPr>
      <w:kern w:val="3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965E87"/>
    <w:rPr>
      <w:rFonts w:asciiTheme="minorHAnsi" w:eastAsia="Calibri" w:hAnsiTheme="minorHAnsi" w:cs="Times New Roman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0C7A6-C01E-4DEE-9321-F25526DD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Didzioji</dc:creator>
  <cp:lastModifiedBy>Karolis Klusevičius</cp:lastModifiedBy>
  <cp:revision>2</cp:revision>
  <cp:lastPrinted>2015-12-17T11:24:00Z</cp:lastPrinted>
  <dcterms:created xsi:type="dcterms:W3CDTF">2025-12-05T07:32:00Z</dcterms:created>
  <dcterms:modified xsi:type="dcterms:W3CDTF">2025-12-05T07:32:00Z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